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1C10" w14:textId="4C94A318" w:rsidR="00543A50" w:rsidRDefault="00543A50" w:rsidP="00543A50">
      <w:pPr>
        <w:rPr>
          <w:rFonts w:ascii="Arial" w:hAnsi="Arial" w:cs="Arial"/>
          <w:b/>
          <w:bCs/>
          <w:sz w:val="28"/>
          <w:szCs w:val="28"/>
        </w:rPr>
      </w:pPr>
      <w:r>
        <w:rPr>
          <w:rFonts w:ascii="Arial" w:hAnsi="Arial" w:cs="Arial"/>
          <w:b/>
          <w:bCs/>
          <w:sz w:val="28"/>
          <w:szCs w:val="28"/>
        </w:rPr>
        <w:t>PRESS RELEASE</w:t>
      </w:r>
    </w:p>
    <w:p w14:paraId="071FCB00" w14:textId="77777777" w:rsidR="00543A50" w:rsidRDefault="00543A50" w:rsidP="00775FC4">
      <w:pPr>
        <w:jc w:val="center"/>
        <w:rPr>
          <w:rFonts w:ascii="Arial" w:hAnsi="Arial" w:cs="Arial"/>
          <w:b/>
          <w:bCs/>
          <w:sz w:val="28"/>
          <w:szCs w:val="28"/>
        </w:rPr>
      </w:pPr>
    </w:p>
    <w:p w14:paraId="547752F7" w14:textId="3402750A" w:rsidR="000D2C75" w:rsidRDefault="006E435B" w:rsidP="00356FC2">
      <w:pPr>
        <w:jc w:val="center"/>
        <w:rPr>
          <w:rFonts w:ascii="Arial" w:hAnsi="Arial" w:cs="Arial"/>
          <w:b/>
          <w:bCs/>
          <w:sz w:val="28"/>
          <w:szCs w:val="28"/>
        </w:rPr>
      </w:pPr>
      <w:r w:rsidRPr="004B5977">
        <w:rPr>
          <w:rFonts w:ascii="Arial" w:hAnsi="Arial" w:cs="Arial"/>
          <w:b/>
          <w:bCs/>
          <w:sz w:val="28"/>
          <w:szCs w:val="28"/>
        </w:rPr>
        <w:t xml:space="preserve">Jabra </w:t>
      </w:r>
      <w:r w:rsidR="007E7BA5">
        <w:rPr>
          <w:rFonts w:ascii="Arial" w:hAnsi="Arial" w:cs="Arial"/>
          <w:b/>
          <w:bCs/>
          <w:sz w:val="28"/>
          <w:szCs w:val="28"/>
        </w:rPr>
        <w:t xml:space="preserve">showcases </w:t>
      </w:r>
      <w:r w:rsidR="004B5977">
        <w:rPr>
          <w:rFonts w:ascii="Arial" w:hAnsi="Arial" w:cs="Arial"/>
          <w:b/>
          <w:bCs/>
          <w:sz w:val="28"/>
          <w:szCs w:val="28"/>
        </w:rPr>
        <w:t xml:space="preserve">true wireless </w:t>
      </w:r>
      <w:r w:rsidR="00543A50">
        <w:rPr>
          <w:rFonts w:ascii="Arial" w:hAnsi="Arial" w:cs="Arial"/>
          <w:b/>
          <w:bCs/>
          <w:sz w:val="28"/>
          <w:szCs w:val="28"/>
        </w:rPr>
        <w:t>expertise</w:t>
      </w:r>
      <w:r w:rsidRPr="004B5977">
        <w:rPr>
          <w:rFonts w:ascii="Arial" w:hAnsi="Arial" w:cs="Arial"/>
          <w:b/>
          <w:bCs/>
          <w:sz w:val="28"/>
          <w:szCs w:val="28"/>
        </w:rPr>
        <w:t xml:space="preserve"> </w:t>
      </w:r>
      <w:r w:rsidR="005447B3">
        <w:rPr>
          <w:rFonts w:ascii="Arial" w:hAnsi="Arial" w:cs="Arial"/>
          <w:b/>
          <w:bCs/>
          <w:sz w:val="28"/>
          <w:szCs w:val="28"/>
        </w:rPr>
        <w:t xml:space="preserve">for consumers, enterprise and medical </w:t>
      </w:r>
      <w:r w:rsidR="00F35BA7">
        <w:rPr>
          <w:rFonts w:ascii="Arial" w:hAnsi="Arial" w:cs="Arial"/>
          <w:b/>
          <w:bCs/>
          <w:sz w:val="28"/>
          <w:szCs w:val="28"/>
        </w:rPr>
        <w:t>a</w:t>
      </w:r>
      <w:r w:rsidRPr="004B5977">
        <w:rPr>
          <w:rFonts w:ascii="Arial" w:hAnsi="Arial" w:cs="Arial"/>
          <w:b/>
          <w:bCs/>
          <w:sz w:val="28"/>
          <w:szCs w:val="28"/>
        </w:rPr>
        <w:t>t CES 2023</w:t>
      </w:r>
    </w:p>
    <w:p w14:paraId="40A3F836" w14:textId="37D5B633" w:rsidR="008331B3" w:rsidRDefault="00CB2608" w:rsidP="00356FC2">
      <w:pPr>
        <w:jc w:val="center"/>
        <w:rPr>
          <w:rFonts w:ascii="Arial" w:hAnsi="Arial" w:cs="Arial"/>
          <w:b/>
          <w:bCs/>
          <w:sz w:val="28"/>
          <w:szCs w:val="28"/>
        </w:rPr>
      </w:pPr>
      <w:r>
        <w:rPr>
          <w:rFonts w:ascii="Arial" w:hAnsi="Arial" w:cs="Arial"/>
          <w:b/>
          <w:bCs/>
          <w:noProof/>
          <w:sz w:val="28"/>
          <w:szCs w:val="28"/>
        </w:rPr>
        <w:drawing>
          <wp:inline distT="0" distB="0" distL="0" distR="0" wp14:anchorId="1CBB8E95" wp14:editId="62A11420">
            <wp:extent cx="5731510" cy="1795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1795780"/>
                    </a:xfrm>
                    <a:prstGeom prst="rect">
                      <a:avLst/>
                    </a:prstGeom>
                  </pic:spPr>
                </pic:pic>
              </a:graphicData>
            </a:graphic>
          </wp:inline>
        </w:drawing>
      </w:r>
    </w:p>
    <w:p w14:paraId="59F5FAB0" w14:textId="2A98CDCD" w:rsidR="00095159" w:rsidRPr="00C619F9" w:rsidRDefault="00095159" w:rsidP="00543A50">
      <w:pPr>
        <w:pStyle w:val="ListParagraph"/>
        <w:numPr>
          <w:ilvl w:val="0"/>
          <w:numId w:val="5"/>
        </w:numPr>
        <w:jc w:val="center"/>
        <w:rPr>
          <w:rFonts w:ascii="Arial" w:hAnsi="Arial" w:cs="Arial"/>
          <w:sz w:val="22"/>
          <w:szCs w:val="22"/>
        </w:rPr>
      </w:pPr>
      <w:r w:rsidRPr="00C619F9">
        <w:rPr>
          <w:rStyle w:val="eop"/>
          <w:rFonts w:ascii="Arial" w:hAnsi="Arial" w:cs="Arial"/>
          <w:color w:val="000000"/>
          <w:sz w:val="22"/>
          <w:szCs w:val="22"/>
          <w:shd w:val="clear" w:color="auto" w:fill="FFFFFF"/>
        </w:rPr>
        <w:t>Jabra Elite 5</w:t>
      </w:r>
      <w:r w:rsidR="006717D9" w:rsidRPr="00C619F9">
        <w:rPr>
          <w:rStyle w:val="eop"/>
          <w:rFonts w:ascii="Arial" w:hAnsi="Arial" w:cs="Arial"/>
          <w:color w:val="000000"/>
          <w:sz w:val="22"/>
          <w:szCs w:val="22"/>
          <w:shd w:val="clear" w:color="auto" w:fill="FFFFFF"/>
        </w:rPr>
        <w:t xml:space="preserve"> </w:t>
      </w:r>
      <w:r w:rsidR="0058197C" w:rsidRPr="00C619F9">
        <w:rPr>
          <w:rStyle w:val="eop"/>
          <w:rFonts w:ascii="Arial" w:hAnsi="Arial" w:cs="Arial"/>
          <w:color w:val="000000"/>
          <w:sz w:val="22"/>
          <w:szCs w:val="22"/>
          <w:shd w:val="clear" w:color="auto" w:fill="FFFFFF"/>
        </w:rPr>
        <w:t xml:space="preserve">true wireless </w:t>
      </w:r>
      <w:r w:rsidR="006717D9" w:rsidRPr="00C619F9">
        <w:rPr>
          <w:rStyle w:val="eop"/>
          <w:rFonts w:ascii="Arial" w:hAnsi="Arial" w:cs="Arial"/>
          <w:color w:val="000000"/>
          <w:sz w:val="22"/>
          <w:szCs w:val="22"/>
          <w:shd w:val="clear" w:color="auto" w:fill="FFFFFF"/>
        </w:rPr>
        <w:t xml:space="preserve">earbuds are the newest addition to Jabra’s flagship Elite </w:t>
      </w:r>
      <w:r w:rsidR="00B24A52" w:rsidRPr="00C619F9">
        <w:rPr>
          <w:rStyle w:val="eop"/>
          <w:rFonts w:ascii="Arial" w:hAnsi="Arial" w:cs="Arial"/>
          <w:color w:val="000000"/>
          <w:sz w:val="22"/>
          <w:szCs w:val="22"/>
          <w:shd w:val="clear" w:color="auto" w:fill="FFFFFF"/>
        </w:rPr>
        <w:t>line-up</w:t>
      </w:r>
      <w:r w:rsidR="006717D9" w:rsidRPr="00C619F9">
        <w:rPr>
          <w:rStyle w:val="eop"/>
          <w:rFonts w:ascii="Arial" w:hAnsi="Arial" w:cs="Arial"/>
          <w:color w:val="000000"/>
          <w:sz w:val="22"/>
          <w:szCs w:val="22"/>
          <w:shd w:val="clear" w:color="auto" w:fill="FFFFFF"/>
        </w:rPr>
        <w:t>, featuring Hybrid Active Noise Cancellation</w:t>
      </w:r>
      <w:r w:rsidR="00F74E7E" w:rsidRPr="00C619F9">
        <w:rPr>
          <w:rStyle w:val="eop"/>
          <w:rFonts w:ascii="Arial" w:hAnsi="Arial" w:cs="Arial"/>
          <w:color w:val="000000"/>
          <w:sz w:val="22"/>
          <w:szCs w:val="22"/>
          <w:shd w:val="clear" w:color="auto" w:fill="FFFFFF"/>
        </w:rPr>
        <w:t xml:space="preserve"> (ANC)</w:t>
      </w:r>
      <w:r w:rsidR="00BD5EC5" w:rsidRPr="00C619F9">
        <w:rPr>
          <w:rStyle w:val="eop"/>
          <w:rFonts w:ascii="Arial" w:hAnsi="Arial" w:cs="Arial"/>
          <w:color w:val="000000"/>
          <w:sz w:val="22"/>
          <w:szCs w:val="22"/>
          <w:shd w:val="clear" w:color="auto" w:fill="FFFFFF"/>
        </w:rPr>
        <w:t xml:space="preserve"> and </w:t>
      </w:r>
      <w:r w:rsidR="008475A3" w:rsidRPr="00C619F9">
        <w:rPr>
          <w:rStyle w:val="eop"/>
          <w:rFonts w:ascii="Arial" w:hAnsi="Arial" w:cs="Arial"/>
          <w:color w:val="000000"/>
          <w:sz w:val="22"/>
          <w:szCs w:val="22"/>
          <w:shd w:val="clear" w:color="auto" w:fill="FFFFFF"/>
        </w:rPr>
        <w:t xml:space="preserve">Bluetooth® Multipoint </w:t>
      </w:r>
      <w:r w:rsidR="00785752" w:rsidRPr="00C619F9">
        <w:rPr>
          <w:rStyle w:val="eop"/>
          <w:rFonts w:ascii="Arial" w:hAnsi="Arial" w:cs="Arial"/>
          <w:color w:val="000000"/>
          <w:sz w:val="22"/>
          <w:szCs w:val="22"/>
          <w:shd w:val="clear" w:color="auto" w:fill="FFFFFF"/>
        </w:rPr>
        <w:t>with</w:t>
      </w:r>
      <w:r w:rsidR="008475A3" w:rsidRPr="00C619F9">
        <w:rPr>
          <w:rStyle w:val="eop"/>
          <w:rFonts w:ascii="Arial" w:hAnsi="Arial" w:cs="Arial"/>
          <w:color w:val="000000"/>
          <w:sz w:val="22"/>
          <w:szCs w:val="22"/>
          <w:shd w:val="clear" w:color="auto" w:fill="FFFFFF"/>
        </w:rPr>
        <w:t xml:space="preserve"> </w:t>
      </w:r>
      <w:r w:rsidR="00785752" w:rsidRPr="00C619F9">
        <w:rPr>
          <w:rStyle w:val="eop"/>
          <w:rFonts w:ascii="Arial" w:hAnsi="Arial" w:cs="Arial"/>
          <w:color w:val="000000"/>
          <w:sz w:val="22"/>
          <w:szCs w:val="22"/>
          <w:shd w:val="clear" w:color="auto" w:fill="FFFFFF"/>
        </w:rPr>
        <w:t xml:space="preserve">a </w:t>
      </w:r>
      <w:r w:rsidR="008475A3" w:rsidRPr="00C619F9">
        <w:rPr>
          <w:rStyle w:val="eop"/>
          <w:rFonts w:ascii="Arial" w:hAnsi="Arial" w:cs="Arial"/>
          <w:color w:val="000000"/>
          <w:sz w:val="22"/>
          <w:szCs w:val="22"/>
          <w:shd w:val="clear" w:color="auto" w:fill="FFFFFF"/>
        </w:rPr>
        <w:t xml:space="preserve">compact, comfortable </w:t>
      </w:r>
      <w:r w:rsidR="00FC3A9E" w:rsidRPr="00C619F9">
        <w:rPr>
          <w:rStyle w:val="eop"/>
          <w:rFonts w:ascii="Arial" w:hAnsi="Arial" w:cs="Arial"/>
          <w:color w:val="000000"/>
          <w:sz w:val="22"/>
          <w:szCs w:val="22"/>
          <w:shd w:val="clear" w:color="auto" w:fill="FFFFFF"/>
        </w:rPr>
        <w:t>fit</w:t>
      </w:r>
    </w:p>
    <w:p w14:paraId="6310E564" w14:textId="0AFBC89F" w:rsidR="008B2AE9" w:rsidRPr="00C619F9" w:rsidRDefault="00C218CE" w:rsidP="00D82D90">
      <w:pPr>
        <w:pStyle w:val="ListParagraph"/>
        <w:numPr>
          <w:ilvl w:val="0"/>
          <w:numId w:val="5"/>
        </w:numPr>
        <w:jc w:val="center"/>
        <w:rPr>
          <w:rFonts w:ascii="Arial" w:hAnsi="Arial" w:cs="Arial"/>
          <w:sz w:val="22"/>
          <w:szCs w:val="22"/>
        </w:rPr>
      </w:pPr>
      <w:r w:rsidRPr="00C619F9">
        <w:rPr>
          <w:rFonts w:ascii="Arial" w:hAnsi="Arial" w:cs="Arial"/>
          <w:sz w:val="22"/>
          <w:szCs w:val="22"/>
        </w:rPr>
        <w:t>Jabra Evolve2 Buds, the</w:t>
      </w:r>
      <w:r w:rsidR="00B24A52">
        <w:rPr>
          <w:rFonts w:ascii="Arial" w:hAnsi="Arial" w:cs="Arial"/>
          <w:sz w:val="22"/>
          <w:szCs w:val="22"/>
        </w:rPr>
        <w:t xml:space="preserve"> latest </w:t>
      </w:r>
      <w:r w:rsidRPr="00C619F9">
        <w:rPr>
          <w:rFonts w:ascii="Arial" w:hAnsi="Arial" w:cs="Arial"/>
          <w:sz w:val="22"/>
          <w:szCs w:val="22"/>
        </w:rPr>
        <w:t>product in Jabra's Evolve series</w:t>
      </w:r>
      <w:r w:rsidR="008B7B40" w:rsidRPr="00C619F9">
        <w:rPr>
          <w:rFonts w:ascii="Arial" w:hAnsi="Arial" w:cs="Arial"/>
          <w:sz w:val="22"/>
          <w:szCs w:val="22"/>
        </w:rPr>
        <w:t xml:space="preserve">, are </w:t>
      </w:r>
      <w:r w:rsidR="00323999" w:rsidRPr="00C619F9">
        <w:rPr>
          <w:rFonts w:ascii="Arial" w:hAnsi="Arial" w:cs="Arial"/>
          <w:sz w:val="22"/>
          <w:szCs w:val="22"/>
        </w:rPr>
        <w:t xml:space="preserve">earbuds </w:t>
      </w:r>
      <w:r w:rsidR="008475A3" w:rsidRPr="00C619F9">
        <w:rPr>
          <w:rFonts w:ascii="Arial" w:hAnsi="Arial" w:cs="Arial"/>
          <w:sz w:val="22"/>
          <w:szCs w:val="22"/>
        </w:rPr>
        <w:t>designed</w:t>
      </w:r>
      <w:r w:rsidR="008B7B40" w:rsidRPr="00C619F9">
        <w:rPr>
          <w:rFonts w:ascii="Arial" w:hAnsi="Arial" w:cs="Arial"/>
          <w:sz w:val="22"/>
          <w:szCs w:val="22"/>
        </w:rPr>
        <w:t xml:space="preserve"> for hybrid work and are certified for virtual meeting applications including Microsoft Teams and Zoom</w:t>
      </w:r>
    </w:p>
    <w:p w14:paraId="63278163" w14:textId="6682CB15" w:rsidR="009B2E4E" w:rsidRPr="00C619F9" w:rsidRDefault="009B2E4E" w:rsidP="00F35BA7">
      <w:pPr>
        <w:pStyle w:val="ListParagraph"/>
        <w:numPr>
          <w:ilvl w:val="0"/>
          <w:numId w:val="5"/>
        </w:numPr>
        <w:jc w:val="center"/>
        <w:rPr>
          <w:rFonts w:ascii="Arial" w:eastAsia="Times New Roman" w:hAnsi="Arial" w:cs="Arial"/>
          <w:sz w:val="22"/>
          <w:szCs w:val="22"/>
          <w:lang w:eastAsia="en-GB"/>
        </w:rPr>
      </w:pPr>
      <w:r w:rsidRPr="00C619F9">
        <w:rPr>
          <w:rFonts w:ascii="Arial" w:eastAsia="Times New Roman" w:hAnsi="Arial" w:cs="Arial"/>
          <w:color w:val="000000"/>
          <w:sz w:val="22"/>
          <w:szCs w:val="22"/>
          <w:shd w:val="clear" w:color="auto" w:fill="FFFFFF"/>
          <w:lang w:val="en-US" w:eastAsia="en-GB"/>
        </w:rPr>
        <w:t>Jabra Enhance Plus</w:t>
      </w:r>
      <w:r w:rsidR="009E5284" w:rsidRPr="00C619F9">
        <w:rPr>
          <w:rFonts w:ascii="Arial" w:eastAsia="Times New Roman" w:hAnsi="Arial" w:cs="Arial"/>
          <w:color w:val="000000"/>
          <w:sz w:val="22"/>
          <w:szCs w:val="22"/>
          <w:shd w:val="clear" w:color="auto" w:fill="FFFFFF"/>
          <w:lang w:val="en-US" w:eastAsia="en-GB"/>
        </w:rPr>
        <w:t xml:space="preserve">, offered in the new </w:t>
      </w:r>
      <w:proofErr w:type="gramStart"/>
      <w:r w:rsidR="009E5284" w:rsidRPr="00C619F9">
        <w:rPr>
          <w:rFonts w:ascii="Arial" w:eastAsia="Times New Roman" w:hAnsi="Arial" w:cs="Arial"/>
          <w:color w:val="000000"/>
          <w:sz w:val="22"/>
          <w:szCs w:val="22"/>
          <w:shd w:val="clear" w:color="auto" w:fill="FFFFFF"/>
          <w:lang w:val="en-US" w:eastAsia="en-GB"/>
        </w:rPr>
        <w:t>over-the-counter</w:t>
      </w:r>
      <w:proofErr w:type="gramEnd"/>
      <w:r w:rsidR="009E5284" w:rsidRPr="00C619F9">
        <w:rPr>
          <w:rFonts w:ascii="Arial" w:eastAsia="Times New Roman" w:hAnsi="Arial" w:cs="Arial"/>
          <w:color w:val="000000"/>
          <w:sz w:val="22"/>
          <w:szCs w:val="22"/>
          <w:shd w:val="clear" w:color="auto" w:fill="FFFFFF"/>
          <w:lang w:val="en-US" w:eastAsia="en-GB"/>
        </w:rPr>
        <w:t xml:space="preserve"> </w:t>
      </w:r>
      <w:r w:rsidR="005447B3">
        <w:rPr>
          <w:rFonts w:ascii="Arial" w:eastAsia="Times New Roman" w:hAnsi="Arial" w:cs="Arial"/>
          <w:color w:val="000000"/>
          <w:sz w:val="22"/>
          <w:szCs w:val="22"/>
          <w:shd w:val="clear" w:color="auto" w:fill="FFFFFF"/>
          <w:lang w:val="en-US" w:eastAsia="en-GB"/>
        </w:rPr>
        <w:t xml:space="preserve">(OTC) </w:t>
      </w:r>
      <w:r w:rsidR="009E5284" w:rsidRPr="00C619F9">
        <w:rPr>
          <w:rFonts w:ascii="Arial" w:eastAsia="Times New Roman" w:hAnsi="Arial" w:cs="Arial"/>
          <w:color w:val="000000"/>
          <w:sz w:val="22"/>
          <w:szCs w:val="22"/>
          <w:shd w:val="clear" w:color="auto" w:fill="FFFFFF"/>
          <w:lang w:val="en-US" w:eastAsia="en-GB"/>
        </w:rPr>
        <w:t>hearing aid category,</w:t>
      </w:r>
      <w:r w:rsidRPr="00C619F9">
        <w:rPr>
          <w:rFonts w:ascii="Arial" w:eastAsia="Times New Roman" w:hAnsi="Arial" w:cs="Arial"/>
          <w:color w:val="000000"/>
          <w:sz w:val="22"/>
          <w:szCs w:val="22"/>
          <w:shd w:val="clear" w:color="auto" w:fill="FFFFFF"/>
          <w:lang w:val="en-US" w:eastAsia="en-GB"/>
        </w:rPr>
        <w:t xml:space="preserve"> </w:t>
      </w:r>
      <w:r w:rsidR="00535EF7" w:rsidRPr="00C619F9">
        <w:rPr>
          <w:rFonts w:ascii="Arial" w:eastAsia="Times New Roman" w:hAnsi="Arial" w:cs="Arial"/>
          <w:color w:val="000000"/>
          <w:sz w:val="22"/>
          <w:szCs w:val="22"/>
          <w:shd w:val="clear" w:color="auto" w:fill="FFFFFF"/>
          <w:lang w:val="en-US" w:eastAsia="en-GB"/>
        </w:rPr>
        <w:t>deliver a 3-in-1 experience of hearing enhancement, music and calls in a miniaturized true wireless form factor</w:t>
      </w:r>
    </w:p>
    <w:p w14:paraId="49C647E8" w14:textId="77777777" w:rsidR="006E435B" w:rsidRPr="00C619F9" w:rsidRDefault="006E435B" w:rsidP="006E435B">
      <w:pPr>
        <w:rPr>
          <w:rFonts w:ascii="Arial" w:hAnsi="Arial" w:cs="Arial"/>
          <w:b/>
          <w:bCs/>
          <w:sz w:val="22"/>
          <w:szCs w:val="22"/>
        </w:rPr>
      </w:pPr>
    </w:p>
    <w:p w14:paraId="30E2CB66" w14:textId="77777777" w:rsidR="006E435B" w:rsidRPr="00C619F9" w:rsidRDefault="006E435B">
      <w:pPr>
        <w:rPr>
          <w:rFonts w:ascii="Arial" w:hAnsi="Arial" w:cs="Arial"/>
          <w:b/>
          <w:bCs/>
          <w:sz w:val="22"/>
          <w:szCs w:val="22"/>
        </w:rPr>
      </w:pPr>
    </w:p>
    <w:p w14:paraId="20D533B2" w14:textId="12123AC6" w:rsidR="00B9731D" w:rsidRPr="00C619F9" w:rsidRDefault="006E435B">
      <w:pPr>
        <w:rPr>
          <w:rFonts w:ascii="Arial" w:eastAsia="Times New Roman" w:hAnsi="Arial" w:cs="Arial"/>
          <w:color w:val="000000"/>
          <w:sz w:val="22"/>
          <w:szCs w:val="22"/>
          <w:lang w:eastAsia="en-GB"/>
        </w:rPr>
      </w:pPr>
      <w:r w:rsidRPr="00C619F9">
        <w:rPr>
          <w:rFonts w:ascii="Arial" w:hAnsi="Arial" w:cs="Arial"/>
          <w:b/>
          <w:bCs/>
          <w:sz w:val="22"/>
          <w:szCs w:val="22"/>
        </w:rPr>
        <w:t xml:space="preserve">LAS VEGAS, CES, </w:t>
      </w:r>
      <w:r w:rsidR="00C72E20">
        <w:rPr>
          <w:rFonts w:ascii="Arial" w:hAnsi="Arial" w:cs="Arial"/>
          <w:b/>
          <w:bCs/>
          <w:sz w:val="22"/>
          <w:szCs w:val="22"/>
        </w:rPr>
        <w:t>January 3,</w:t>
      </w:r>
      <w:r w:rsidRPr="00C619F9">
        <w:rPr>
          <w:rFonts w:ascii="Arial" w:hAnsi="Arial" w:cs="Arial"/>
          <w:b/>
          <w:bCs/>
          <w:sz w:val="22"/>
          <w:szCs w:val="22"/>
        </w:rPr>
        <w:t xml:space="preserve"> 202</w:t>
      </w:r>
      <w:r w:rsidR="00F35BA7" w:rsidRPr="00C619F9">
        <w:rPr>
          <w:rFonts w:ascii="Arial" w:hAnsi="Arial" w:cs="Arial"/>
          <w:b/>
          <w:bCs/>
          <w:sz w:val="22"/>
          <w:szCs w:val="22"/>
        </w:rPr>
        <w:t>3</w:t>
      </w:r>
      <w:r w:rsidRPr="00C619F9">
        <w:rPr>
          <w:rFonts w:ascii="Arial" w:hAnsi="Arial" w:cs="Arial"/>
          <w:b/>
          <w:bCs/>
          <w:sz w:val="22"/>
          <w:szCs w:val="22"/>
        </w:rPr>
        <w:t xml:space="preserve"> –</w:t>
      </w:r>
      <w:r w:rsidRPr="00C619F9" w:rsidDel="008239DA">
        <w:rPr>
          <w:rFonts w:ascii="Arial" w:hAnsi="Arial" w:cs="Arial"/>
          <w:b/>
          <w:bCs/>
          <w:sz w:val="22"/>
          <w:szCs w:val="22"/>
        </w:rPr>
        <w:t xml:space="preserve"> </w:t>
      </w:r>
      <w:r w:rsidRPr="00C619F9">
        <w:rPr>
          <w:rFonts w:ascii="Arial" w:eastAsia="Times New Roman" w:hAnsi="Arial" w:cs="Arial"/>
          <w:color w:val="0563C1"/>
          <w:sz w:val="22"/>
          <w:szCs w:val="22"/>
          <w:u w:val="single"/>
          <w:lang w:eastAsia="en-GB"/>
        </w:rPr>
        <w:t>Jabra</w:t>
      </w:r>
      <w:r w:rsidRPr="00C619F9">
        <w:rPr>
          <w:rFonts w:ascii="Arial" w:eastAsia="Times New Roman" w:hAnsi="Arial" w:cs="Arial"/>
          <w:color w:val="201F1E"/>
          <w:sz w:val="22"/>
          <w:szCs w:val="22"/>
          <w:lang w:eastAsia="en-GB"/>
        </w:rPr>
        <w:t>, leader </w:t>
      </w:r>
      <w:r w:rsidRPr="00C619F9">
        <w:rPr>
          <w:rFonts w:ascii="Arial" w:eastAsia="Times New Roman" w:hAnsi="Arial" w:cs="Arial"/>
          <w:color w:val="000000"/>
          <w:sz w:val="22"/>
          <w:szCs w:val="22"/>
          <w:lang w:eastAsia="en-GB"/>
        </w:rPr>
        <w:t xml:space="preserve">in personal sound and office solutions, </w:t>
      </w:r>
      <w:r w:rsidR="004B5977" w:rsidRPr="00C619F9">
        <w:rPr>
          <w:rFonts w:ascii="Arial" w:eastAsia="Times New Roman" w:hAnsi="Arial" w:cs="Arial"/>
          <w:color w:val="000000"/>
          <w:sz w:val="22"/>
          <w:szCs w:val="22"/>
          <w:lang w:eastAsia="en-GB"/>
        </w:rPr>
        <w:t>is showcasing its extensive true wireless range</w:t>
      </w:r>
      <w:r w:rsidRPr="00C619F9">
        <w:rPr>
          <w:rFonts w:ascii="Arial" w:eastAsia="Times New Roman" w:hAnsi="Arial" w:cs="Arial"/>
          <w:color w:val="000000"/>
          <w:sz w:val="22"/>
          <w:szCs w:val="22"/>
          <w:lang w:eastAsia="en-GB"/>
        </w:rPr>
        <w:t xml:space="preserve"> at CES </w:t>
      </w:r>
      <w:r w:rsidR="008B01F7" w:rsidRPr="00C619F9">
        <w:rPr>
          <w:rFonts w:ascii="Arial" w:eastAsia="Times New Roman" w:hAnsi="Arial" w:cs="Arial"/>
          <w:color w:val="000000"/>
          <w:sz w:val="22"/>
          <w:szCs w:val="22"/>
          <w:lang w:eastAsia="en-GB"/>
        </w:rPr>
        <w:t>with the</w:t>
      </w:r>
      <w:r w:rsidR="002C1D45" w:rsidRPr="00C619F9">
        <w:rPr>
          <w:rFonts w:ascii="Arial" w:eastAsia="Times New Roman" w:hAnsi="Arial" w:cs="Arial"/>
          <w:color w:val="000000"/>
          <w:sz w:val="22"/>
          <w:szCs w:val="22"/>
          <w:lang w:eastAsia="en-GB"/>
        </w:rPr>
        <w:t xml:space="preserve"> </w:t>
      </w:r>
      <w:r w:rsidR="00543A50" w:rsidRPr="00C619F9">
        <w:rPr>
          <w:rFonts w:ascii="Arial" w:eastAsia="Times New Roman" w:hAnsi="Arial" w:cs="Arial"/>
          <w:color w:val="000000"/>
          <w:sz w:val="22"/>
          <w:szCs w:val="22"/>
          <w:lang w:eastAsia="en-GB"/>
        </w:rPr>
        <w:t>latest addition</w:t>
      </w:r>
      <w:r w:rsidR="008B01F7" w:rsidRPr="00C619F9">
        <w:rPr>
          <w:rFonts w:ascii="Arial" w:eastAsia="Times New Roman" w:hAnsi="Arial" w:cs="Arial"/>
          <w:color w:val="000000"/>
          <w:sz w:val="22"/>
          <w:szCs w:val="22"/>
          <w:lang w:eastAsia="en-GB"/>
        </w:rPr>
        <w:t>s to its Elite, Evolve and Enhance series.</w:t>
      </w:r>
      <w:r w:rsidR="00543A50" w:rsidRPr="00C619F9">
        <w:rPr>
          <w:rFonts w:ascii="Arial" w:eastAsia="Times New Roman" w:hAnsi="Arial" w:cs="Arial"/>
          <w:color w:val="000000"/>
          <w:sz w:val="22"/>
          <w:szCs w:val="22"/>
          <w:lang w:eastAsia="en-GB"/>
        </w:rPr>
        <w:t xml:space="preserve"> </w:t>
      </w:r>
    </w:p>
    <w:p w14:paraId="71C287F5" w14:textId="77777777" w:rsidR="00C619F9" w:rsidRPr="00C619F9" w:rsidRDefault="00C619F9">
      <w:pPr>
        <w:rPr>
          <w:rFonts w:ascii="Arial" w:eastAsia="Times New Roman" w:hAnsi="Arial" w:cs="Arial"/>
          <w:color w:val="000000"/>
          <w:sz w:val="22"/>
          <w:szCs w:val="22"/>
          <w:lang w:eastAsia="en-GB"/>
        </w:rPr>
      </w:pPr>
    </w:p>
    <w:p w14:paraId="17E9FB79" w14:textId="3943B441" w:rsidR="006751AA" w:rsidRPr="00C619F9" w:rsidRDefault="002768DC" w:rsidP="00BA18C2">
      <w:pPr>
        <w:rPr>
          <w:rFonts w:ascii="Arial" w:eastAsia="Times New Roman" w:hAnsi="Arial" w:cs="Arial"/>
          <w:sz w:val="22"/>
          <w:szCs w:val="22"/>
          <w:lang w:eastAsia="en-GB"/>
        </w:rPr>
      </w:pPr>
      <w:hyperlink r:id="rId8" w:history="1">
        <w:r w:rsidR="00AA4FB8" w:rsidRPr="00C619F9">
          <w:rPr>
            <w:rStyle w:val="Hyperlink"/>
            <w:rFonts w:ascii="Arial" w:hAnsi="Arial" w:cs="Arial"/>
            <w:sz w:val="22"/>
            <w:szCs w:val="22"/>
            <w:shd w:val="clear" w:color="auto" w:fill="FFFFFF"/>
          </w:rPr>
          <w:t>Jabra Elite 5</w:t>
        </w:r>
      </w:hyperlink>
      <w:r w:rsidR="00B24A52">
        <w:rPr>
          <w:rStyle w:val="eop"/>
          <w:rFonts w:ascii="Arial" w:hAnsi="Arial" w:cs="Arial"/>
          <w:color w:val="000000"/>
          <w:sz w:val="22"/>
          <w:szCs w:val="22"/>
          <w:shd w:val="clear" w:color="auto" w:fill="FFFFFF"/>
        </w:rPr>
        <w:t xml:space="preserve"> is </w:t>
      </w:r>
      <w:r w:rsidR="00AA4FB8" w:rsidRPr="00C619F9">
        <w:rPr>
          <w:rStyle w:val="eop"/>
          <w:rFonts w:ascii="Arial" w:hAnsi="Arial" w:cs="Arial"/>
          <w:color w:val="000000"/>
          <w:sz w:val="22"/>
          <w:szCs w:val="22"/>
          <w:shd w:val="clear" w:color="auto" w:fill="FFFFFF"/>
        </w:rPr>
        <w:t>the newest</w:t>
      </w:r>
      <w:r w:rsidR="00B24A52">
        <w:rPr>
          <w:rStyle w:val="eop"/>
          <w:rFonts w:ascii="Arial" w:hAnsi="Arial" w:cs="Arial"/>
          <w:color w:val="000000"/>
          <w:sz w:val="22"/>
          <w:szCs w:val="22"/>
          <w:shd w:val="clear" w:color="auto" w:fill="FFFFFF"/>
        </w:rPr>
        <w:t xml:space="preserve"> product</w:t>
      </w:r>
      <w:r w:rsidR="00AA4FB8" w:rsidRPr="00C619F9">
        <w:rPr>
          <w:rStyle w:val="eop"/>
          <w:rFonts w:ascii="Arial" w:hAnsi="Arial" w:cs="Arial"/>
          <w:color w:val="000000"/>
          <w:sz w:val="22"/>
          <w:szCs w:val="22"/>
          <w:shd w:val="clear" w:color="auto" w:fill="FFFFFF"/>
        </w:rPr>
        <w:t xml:space="preserve"> to Jabra’s flagship Elite </w:t>
      </w:r>
      <w:r w:rsidR="00C619F9" w:rsidRPr="00C619F9">
        <w:rPr>
          <w:rStyle w:val="eop"/>
          <w:rFonts w:ascii="Arial" w:hAnsi="Arial" w:cs="Arial"/>
          <w:color w:val="000000"/>
          <w:sz w:val="22"/>
          <w:szCs w:val="22"/>
          <w:shd w:val="clear" w:color="auto" w:fill="FFFFFF"/>
        </w:rPr>
        <w:t>line-up</w:t>
      </w:r>
      <w:r w:rsidR="00AA4FB8" w:rsidRPr="00C619F9">
        <w:rPr>
          <w:rStyle w:val="eop"/>
          <w:rFonts w:ascii="Arial" w:hAnsi="Arial" w:cs="Arial"/>
          <w:color w:val="000000"/>
          <w:sz w:val="22"/>
          <w:szCs w:val="22"/>
          <w:shd w:val="clear" w:color="auto" w:fill="FFFFFF"/>
        </w:rPr>
        <w:t xml:space="preserve">, </w:t>
      </w:r>
      <w:r w:rsidR="00D82EC0" w:rsidRPr="00C619F9">
        <w:rPr>
          <w:rStyle w:val="eop"/>
          <w:rFonts w:ascii="Arial" w:hAnsi="Arial" w:cs="Arial"/>
          <w:color w:val="000000"/>
          <w:sz w:val="22"/>
          <w:szCs w:val="22"/>
          <w:shd w:val="clear" w:color="auto" w:fill="FFFFFF"/>
        </w:rPr>
        <w:t>featur</w:t>
      </w:r>
      <w:r w:rsidR="00B24A52">
        <w:rPr>
          <w:rStyle w:val="eop"/>
          <w:rFonts w:ascii="Arial" w:hAnsi="Arial" w:cs="Arial"/>
          <w:color w:val="000000"/>
          <w:sz w:val="22"/>
          <w:szCs w:val="22"/>
          <w:shd w:val="clear" w:color="auto" w:fill="FFFFFF"/>
        </w:rPr>
        <w:t>ing</w:t>
      </w:r>
      <w:r w:rsidR="00AA4FB8" w:rsidRPr="00C619F9">
        <w:rPr>
          <w:rStyle w:val="eop"/>
          <w:rFonts w:ascii="Arial" w:hAnsi="Arial" w:cs="Arial"/>
          <w:color w:val="000000"/>
          <w:sz w:val="22"/>
          <w:szCs w:val="22"/>
          <w:shd w:val="clear" w:color="auto" w:fill="FFFFFF"/>
        </w:rPr>
        <w:t xml:space="preserve"> Hybrid </w:t>
      </w:r>
      <w:r w:rsidR="00D82EC0" w:rsidRPr="00C619F9">
        <w:rPr>
          <w:rStyle w:val="eop"/>
          <w:rFonts w:ascii="Arial" w:hAnsi="Arial" w:cs="Arial"/>
          <w:color w:val="000000"/>
          <w:sz w:val="22"/>
          <w:szCs w:val="22"/>
          <w:shd w:val="clear" w:color="auto" w:fill="FFFFFF"/>
        </w:rPr>
        <w:t>ANC</w:t>
      </w:r>
      <w:r w:rsidR="006C191E" w:rsidRPr="00C619F9">
        <w:rPr>
          <w:rStyle w:val="eop"/>
          <w:rFonts w:ascii="Arial" w:hAnsi="Arial" w:cs="Arial"/>
          <w:color w:val="000000"/>
          <w:sz w:val="22"/>
          <w:szCs w:val="22"/>
          <w:shd w:val="clear" w:color="auto" w:fill="FFFFFF"/>
        </w:rPr>
        <w:t xml:space="preserve"> and </w:t>
      </w:r>
      <w:r w:rsidR="00D82EC0" w:rsidRPr="00C619F9">
        <w:rPr>
          <w:rStyle w:val="eop"/>
          <w:rFonts w:ascii="Arial" w:hAnsi="Arial" w:cs="Arial"/>
          <w:color w:val="000000"/>
          <w:sz w:val="22"/>
          <w:szCs w:val="22"/>
          <w:shd w:val="clear" w:color="auto" w:fill="FFFFFF"/>
        </w:rPr>
        <w:t>6-mic call technology</w:t>
      </w:r>
      <w:r w:rsidR="006C191E" w:rsidRPr="00C619F9">
        <w:rPr>
          <w:rStyle w:val="eop"/>
          <w:rFonts w:ascii="Arial" w:hAnsi="Arial" w:cs="Arial"/>
          <w:color w:val="000000"/>
          <w:sz w:val="22"/>
          <w:szCs w:val="22"/>
          <w:shd w:val="clear" w:color="auto" w:fill="FFFFFF"/>
        </w:rPr>
        <w:t xml:space="preserve"> </w:t>
      </w:r>
      <w:r w:rsidR="006751AA" w:rsidRPr="00C619F9">
        <w:rPr>
          <w:rStyle w:val="eop"/>
          <w:rFonts w:ascii="Arial" w:hAnsi="Arial" w:cs="Arial"/>
          <w:color w:val="000000"/>
          <w:sz w:val="22"/>
          <w:szCs w:val="22"/>
          <w:shd w:val="clear" w:color="auto" w:fill="FFFFFF"/>
        </w:rPr>
        <w:t xml:space="preserve">for powerful </w:t>
      </w:r>
      <w:r w:rsidR="00595A4C" w:rsidRPr="00C619F9">
        <w:rPr>
          <w:rStyle w:val="eop"/>
          <w:rFonts w:ascii="Arial" w:hAnsi="Arial" w:cs="Arial"/>
          <w:color w:val="000000"/>
          <w:sz w:val="22"/>
          <w:szCs w:val="22"/>
          <w:shd w:val="clear" w:color="auto" w:fill="FFFFFF"/>
        </w:rPr>
        <w:t xml:space="preserve">calls and music from anywhere. </w:t>
      </w:r>
      <w:hyperlink r:id="rId9" w:history="1">
        <w:r w:rsidR="00595A4C" w:rsidRPr="00C619F9">
          <w:rPr>
            <w:rStyle w:val="Hyperlink"/>
            <w:rFonts w:ascii="Arial" w:hAnsi="Arial" w:cs="Arial"/>
            <w:sz w:val="22"/>
            <w:szCs w:val="22"/>
          </w:rPr>
          <w:t>Jabra Evolve2 Buds</w:t>
        </w:r>
      </w:hyperlink>
      <w:r w:rsidR="00595A4C" w:rsidRPr="00C619F9">
        <w:rPr>
          <w:rFonts w:ascii="Arial" w:hAnsi="Arial" w:cs="Arial"/>
          <w:sz w:val="22"/>
          <w:szCs w:val="22"/>
        </w:rPr>
        <w:t xml:space="preserve">, the newest product in Jabra's Evolve series, are earbuds designed for </w:t>
      </w:r>
      <w:r w:rsidR="006C191E" w:rsidRPr="00C619F9">
        <w:rPr>
          <w:rFonts w:ascii="Arial" w:hAnsi="Arial" w:cs="Arial"/>
          <w:sz w:val="22"/>
          <w:szCs w:val="22"/>
        </w:rPr>
        <w:t xml:space="preserve">flexible, </w:t>
      </w:r>
      <w:r w:rsidR="00595A4C" w:rsidRPr="00C619F9">
        <w:rPr>
          <w:rFonts w:ascii="Arial" w:hAnsi="Arial" w:cs="Arial"/>
          <w:sz w:val="22"/>
          <w:szCs w:val="22"/>
        </w:rPr>
        <w:t xml:space="preserve">hybrid </w:t>
      </w:r>
      <w:r w:rsidR="006C191E" w:rsidRPr="00C619F9">
        <w:rPr>
          <w:rFonts w:ascii="Arial" w:hAnsi="Arial" w:cs="Arial"/>
          <w:sz w:val="22"/>
          <w:szCs w:val="22"/>
        </w:rPr>
        <w:t xml:space="preserve">and remote </w:t>
      </w:r>
      <w:r w:rsidR="00595A4C" w:rsidRPr="00C619F9">
        <w:rPr>
          <w:rFonts w:ascii="Arial" w:hAnsi="Arial" w:cs="Arial"/>
          <w:sz w:val="22"/>
          <w:szCs w:val="22"/>
        </w:rPr>
        <w:t>work</w:t>
      </w:r>
      <w:r w:rsidR="006C191E" w:rsidRPr="00C619F9">
        <w:rPr>
          <w:rFonts w:ascii="Arial" w:hAnsi="Arial" w:cs="Arial"/>
          <w:sz w:val="22"/>
          <w:szCs w:val="22"/>
        </w:rPr>
        <w:t>ing</w:t>
      </w:r>
      <w:r w:rsidR="006751AA" w:rsidRPr="00C619F9">
        <w:rPr>
          <w:rFonts w:ascii="Arial" w:hAnsi="Arial" w:cs="Arial"/>
          <w:sz w:val="22"/>
          <w:szCs w:val="22"/>
        </w:rPr>
        <w:t xml:space="preserve">. </w:t>
      </w:r>
      <w:hyperlink r:id="rId10" w:history="1">
        <w:r w:rsidR="006751AA" w:rsidRPr="00C619F9">
          <w:rPr>
            <w:rStyle w:val="Hyperlink"/>
            <w:rFonts w:ascii="Arial" w:hAnsi="Arial" w:cs="Arial"/>
            <w:sz w:val="22"/>
            <w:szCs w:val="22"/>
          </w:rPr>
          <w:t>Jabra Enhance Plus</w:t>
        </w:r>
      </w:hyperlink>
      <w:r w:rsidR="006751AA" w:rsidRPr="00C619F9">
        <w:rPr>
          <w:rFonts w:ascii="Arial" w:eastAsia="Times New Roman" w:hAnsi="Arial" w:cs="Arial"/>
          <w:color w:val="000000"/>
          <w:sz w:val="22"/>
          <w:szCs w:val="22"/>
          <w:shd w:val="clear" w:color="auto" w:fill="FFFFFF"/>
          <w:lang w:val="en-US" w:eastAsia="en-GB"/>
        </w:rPr>
        <w:t xml:space="preserve">, offered in the new over-the-counter hearing aid category, </w:t>
      </w:r>
      <w:r w:rsidR="001D7D2E" w:rsidRPr="00C619F9">
        <w:rPr>
          <w:rFonts w:ascii="Arial" w:eastAsia="Times New Roman" w:hAnsi="Arial" w:cs="Arial"/>
          <w:color w:val="000000"/>
          <w:sz w:val="22"/>
          <w:szCs w:val="22"/>
          <w:shd w:val="clear" w:color="auto" w:fill="FFFFFF"/>
          <w:lang w:val="en-US" w:eastAsia="en-GB"/>
        </w:rPr>
        <w:t xml:space="preserve">enables </w:t>
      </w:r>
      <w:r w:rsidR="006751AA" w:rsidRPr="00C619F9">
        <w:rPr>
          <w:rFonts w:ascii="Arial" w:eastAsia="Times New Roman" w:hAnsi="Arial" w:cs="Arial"/>
          <w:color w:val="000000"/>
          <w:sz w:val="22"/>
          <w:szCs w:val="22"/>
          <w:shd w:val="clear" w:color="auto" w:fill="FFFFFF"/>
          <w:lang w:val="en-US" w:eastAsia="en-GB"/>
        </w:rPr>
        <w:t>hearing enhancement, music and calls in a miniaturized true wireless form factor</w:t>
      </w:r>
      <w:r w:rsidR="001D7D2E" w:rsidRPr="00C619F9">
        <w:rPr>
          <w:rFonts w:ascii="Arial" w:eastAsia="Times New Roman" w:hAnsi="Arial" w:cs="Arial"/>
          <w:color w:val="000000"/>
          <w:sz w:val="22"/>
          <w:szCs w:val="22"/>
          <w:shd w:val="clear" w:color="auto" w:fill="FFFFFF"/>
          <w:lang w:val="en-US" w:eastAsia="en-GB"/>
        </w:rPr>
        <w:t>.</w:t>
      </w:r>
    </w:p>
    <w:p w14:paraId="7F1E0033" w14:textId="3CFAB0B8" w:rsidR="007622C3" w:rsidRPr="00C619F9" w:rsidRDefault="007622C3">
      <w:pPr>
        <w:rPr>
          <w:rFonts w:ascii="Arial" w:eastAsia="Times New Roman" w:hAnsi="Arial" w:cs="Arial"/>
          <w:color w:val="000000"/>
          <w:sz w:val="22"/>
          <w:szCs w:val="22"/>
          <w:lang w:eastAsia="en-GB"/>
        </w:rPr>
      </w:pPr>
    </w:p>
    <w:p w14:paraId="5FDE15BC" w14:textId="299D1985" w:rsidR="007622C3" w:rsidRPr="00C619F9" w:rsidRDefault="00C619F9" w:rsidP="007622C3">
      <w:pPr>
        <w:pStyle w:val="paragraph"/>
        <w:spacing w:before="0" w:beforeAutospacing="0" w:after="0" w:afterAutospacing="0"/>
        <w:textAlignment w:val="baseline"/>
        <w:rPr>
          <w:rFonts w:ascii="Arial" w:hAnsi="Arial" w:cs="Arial"/>
          <w:sz w:val="22"/>
          <w:szCs w:val="22"/>
        </w:rPr>
      </w:pPr>
      <w:r w:rsidRPr="00C619F9">
        <w:rPr>
          <w:rFonts w:ascii="Arial" w:hAnsi="Arial" w:cs="Arial"/>
          <w:color w:val="000000"/>
          <w:sz w:val="22"/>
          <w:szCs w:val="22"/>
        </w:rPr>
        <w:t xml:space="preserve">All three products </w:t>
      </w:r>
      <w:r w:rsidR="000D7CA4">
        <w:rPr>
          <w:rFonts w:ascii="Arial" w:hAnsi="Arial" w:cs="Arial"/>
          <w:color w:val="000000"/>
          <w:sz w:val="22"/>
          <w:szCs w:val="22"/>
        </w:rPr>
        <w:t xml:space="preserve">have been named </w:t>
      </w:r>
      <w:proofErr w:type="spellStart"/>
      <w:r w:rsidR="000D7CA4">
        <w:rPr>
          <w:rFonts w:ascii="Arial" w:hAnsi="Arial" w:cs="Arial"/>
          <w:color w:val="000000"/>
          <w:sz w:val="22"/>
          <w:szCs w:val="22"/>
        </w:rPr>
        <w:t>honorees</w:t>
      </w:r>
      <w:proofErr w:type="spellEnd"/>
      <w:r w:rsidR="000D7CA4">
        <w:rPr>
          <w:rFonts w:ascii="Arial" w:hAnsi="Arial" w:cs="Arial"/>
          <w:color w:val="000000"/>
          <w:sz w:val="22"/>
          <w:szCs w:val="22"/>
        </w:rPr>
        <w:t xml:space="preserve"> in</w:t>
      </w:r>
      <w:r w:rsidRPr="00C619F9">
        <w:rPr>
          <w:rFonts w:ascii="Arial" w:hAnsi="Arial" w:cs="Arial"/>
          <w:color w:val="000000"/>
          <w:sz w:val="22"/>
          <w:szCs w:val="22"/>
        </w:rPr>
        <w:t xml:space="preserve"> the </w:t>
      </w:r>
      <w:r w:rsidR="00B24A52">
        <w:rPr>
          <w:rFonts w:ascii="Arial" w:hAnsi="Arial" w:cs="Arial"/>
          <w:color w:val="000000"/>
          <w:sz w:val="22"/>
          <w:szCs w:val="22"/>
        </w:rPr>
        <w:t xml:space="preserve">2023 </w:t>
      </w:r>
      <w:r w:rsidRPr="00C619F9">
        <w:rPr>
          <w:rFonts w:ascii="Arial" w:hAnsi="Arial" w:cs="Arial"/>
          <w:color w:val="000000"/>
          <w:sz w:val="22"/>
          <w:szCs w:val="22"/>
        </w:rPr>
        <w:t>CES Innovation Award</w:t>
      </w:r>
      <w:r w:rsidR="00B43B8C">
        <w:rPr>
          <w:rFonts w:ascii="Arial" w:hAnsi="Arial" w:cs="Arial"/>
          <w:color w:val="000000"/>
          <w:sz w:val="22"/>
          <w:szCs w:val="22"/>
        </w:rPr>
        <w:t>s</w:t>
      </w:r>
      <w:r w:rsidRPr="00C619F9">
        <w:rPr>
          <w:rFonts w:ascii="Arial" w:hAnsi="Arial" w:cs="Arial"/>
          <w:color w:val="000000"/>
          <w:sz w:val="22"/>
          <w:szCs w:val="22"/>
        </w:rPr>
        <w:t xml:space="preserve">, with Jabra Elite 5 and Evolve2 Buds </w:t>
      </w:r>
      <w:r w:rsidR="00B24A52">
        <w:rPr>
          <w:rFonts w:ascii="Arial" w:hAnsi="Arial" w:cs="Arial"/>
          <w:color w:val="000000"/>
          <w:sz w:val="22"/>
          <w:szCs w:val="22"/>
        </w:rPr>
        <w:t xml:space="preserve">as </w:t>
      </w:r>
      <w:proofErr w:type="spellStart"/>
      <w:r w:rsidR="00B24A52">
        <w:rPr>
          <w:rFonts w:ascii="Arial" w:hAnsi="Arial" w:cs="Arial"/>
          <w:color w:val="000000"/>
          <w:sz w:val="22"/>
          <w:szCs w:val="22"/>
        </w:rPr>
        <w:t>honorees</w:t>
      </w:r>
      <w:proofErr w:type="spellEnd"/>
      <w:r w:rsidRPr="00C619F9">
        <w:rPr>
          <w:rFonts w:ascii="Arial" w:hAnsi="Arial" w:cs="Arial"/>
          <w:color w:val="000000"/>
          <w:sz w:val="22"/>
          <w:szCs w:val="22"/>
        </w:rPr>
        <w:t xml:space="preserve"> in </w:t>
      </w:r>
      <w:r w:rsidR="00F42FA2">
        <w:rPr>
          <w:rFonts w:ascii="Arial" w:hAnsi="Arial" w:cs="Arial"/>
          <w:color w:val="000000"/>
          <w:sz w:val="22"/>
          <w:szCs w:val="22"/>
        </w:rPr>
        <w:t xml:space="preserve">the </w:t>
      </w:r>
      <w:r w:rsidRPr="00C619F9">
        <w:rPr>
          <w:rFonts w:ascii="Arial" w:hAnsi="Arial" w:cs="Arial"/>
          <w:color w:val="000000"/>
          <w:sz w:val="22"/>
          <w:szCs w:val="22"/>
        </w:rPr>
        <w:t xml:space="preserve">personal audio and headphones </w:t>
      </w:r>
      <w:r w:rsidR="00B24A52">
        <w:rPr>
          <w:rFonts w:ascii="Arial" w:hAnsi="Arial" w:cs="Arial"/>
          <w:color w:val="000000"/>
          <w:sz w:val="22"/>
          <w:szCs w:val="22"/>
        </w:rPr>
        <w:t xml:space="preserve">category </w:t>
      </w:r>
      <w:r w:rsidRPr="00C619F9">
        <w:rPr>
          <w:rFonts w:ascii="Arial" w:hAnsi="Arial" w:cs="Arial"/>
          <w:color w:val="000000"/>
          <w:sz w:val="22"/>
          <w:szCs w:val="22"/>
        </w:rPr>
        <w:t>and Jabra Enhance Plus a</w:t>
      </w:r>
      <w:r w:rsidR="00B24A52">
        <w:rPr>
          <w:rFonts w:ascii="Arial" w:hAnsi="Arial" w:cs="Arial"/>
          <w:color w:val="000000"/>
          <w:sz w:val="22"/>
          <w:szCs w:val="22"/>
        </w:rPr>
        <w:t xml:space="preserve">s an </w:t>
      </w:r>
      <w:proofErr w:type="spellStart"/>
      <w:r w:rsidR="00B24A52">
        <w:rPr>
          <w:rFonts w:ascii="Arial" w:hAnsi="Arial" w:cs="Arial"/>
          <w:color w:val="000000"/>
          <w:sz w:val="22"/>
          <w:szCs w:val="22"/>
        </w:rPr>
        <w:t>honoree</w:t>
      </w:r>
      <w:proofErr w:type="spellEnd"/>
      <w:r w:rsidR="00B24A52">
        <w:rPr>
          <w:rFonts w:ascii="Arial" w:hAnsi="Arial" w:cs="Arial"/>
          <w:color w:val="000000"/>
          <w:sz w:val="22"/>
          <w:szCs w:val="22"/>
        </w:rPr>
        <w:t xml:space="preserve"> </w:t>
      </w:r>
      <w:r w:rsidRPr="00C619F9">
        <w:rPr>
          <w:rFonts w:ascii="Arial" w:hAnsi="Arial" w:cs="Arial"/>
          <w:color w:val="000000"/>
          <w:sz w:val="22"/>
          <w:szCs w:val="22"/>
        </w:rPr>
        <w:t>in</w:t>
      </w:r>
      <w:r w:rsidR="00B24A52">
        <w:rPr>
          <w:rFonts w:ascii="Arial" w:hAnsi="Arial" w:cs="Arial"/>
          <w:color w:val="000000"/>
          <w:sz w:val="22"/>
          <w:szCs w:val="22"/>
        </w:rPr>
        <w:t xml:space="preserve"> the</w:t>
      </w:r>
      <w:r w:rsidRPr="00C619F9">
        <w:rPr>
          <w:rFonts w:ascii="Arial" w:hAnsi="Arial" w:cs="Arial"/>
          <w:color w:val="000000"/>
          <w:sz w:val="22"/>
          <w:szCs w:val="22"/>
        </w:rPr>
        <w:t xml:space="preserve"> digital health</w:t>
      </w:r>
      <w:r w:rsidR="00B24A52">
        <w:rPr>
          <w:rFonts w:ascii="Arial" w:hAnsi="Arial" w:cs="Arial"/>
          <w:color w:val="000000"/>
          <w:sz w:val="22"/>
          <w:szCs w:val="22"/>
        </w:rPr>
        <w:t xml:space="preserve"> category</w:t>
      </w:r>
      <w:r w:rsidRPr="00C619F9">
        <w:rPr>
          <w:rFonts w:ascii="Arial" w:hAnsi="Arial" w:cs="Arial"/>
          <w:color w:val="000000"/>
          <w:sz w:val="22"/>
          <w:szCs w:val="22"/>
        </w:rPr>
        <w:t>.</w:t>
      </w:r>
    </w:p>
    <w:p w14:paraId="29D22398" w14:textId="2990A96D" w:rsidR="00D82D90" w:rsidRPr="00C619F9" w:rsidRDefault="00D82D90">
      <w:pPr>
        <w:rPr>
          <w:rFonts w:ascii="Arial" w:eastAsia="Times New Roman" w:hAnsi="Arial" w:cs="Arial"/>
          <w:b/>
          <w:bCs/>
          <w:color w:val="000000"/>
          <w:sz w:val="22"/>
          <w:szCs w:val="22"/>
          <w:lang w:eastAsia="en-GB"/>
        </w:rPr>
      </w:pPr>
    </w:p>
    <w:p w14:paraId="2692F117" w14:textId="75DB6C9F" w:rsidR="00543A50" w:rsidRPr="00C619F9" w:rsidRDefault="00B761F2" w:rsidP="00543A50">
      <w:pPr>
        <w:rPr>
          <w:rFonts w:ascii="Arial" w:eastAsia="Times New Roman" w:hAnsi="Arial" w:cs="Arial"/>
          <w:b/>
          <w:bCs/>
          <w:color w:val="000000"/>
          <w:sz w:val="22"/>
          <w:szCs w:val="22"/>
          <w:lang w:eastAsia="en-GB"/>
        </w:rPr>
      </w:pPr>
      <w:r w:rsidRPr="00C619F9">
        <w:rPr>
          <w:rFonts w:ascii="Arial" w:eastAsia="Times New Roman" w:hAnsi="Arial" w:cs="Arial"/>
          <w:b/>
          <w:bCs/>
          <w:color w:val="000000"/>
          <w:sz w:val="22"/>
          <w:szCs w:val="22"/>
          <w:lang w:eastAsia="en-GB"/>
        </w:rPr>
        <w:t>Jabra Elite 5:</w:t>
      </w:r>
      <w:r w:rsidR="00212F50" w:rsidRPr="00C619F9">
        <w:rPr>
          <w:rFonts w:ascii="Arial" w:eastAsia="Times New Roman" w:hAnsi="Arial" w:cs="Arial"/>
          <w:b/>
          <w:bCs/>
          <w:color w:val="000000"/>
          <w:sz w:val="22"/>
          <w:szCs w:val="22"/>
          <w:lang w:eastAsia="en-GB"/>
        </w:rPr>
        <w:t xml:space="preserve"> </w:t>
      </w:r>
      <w:r w:rsidR="00EF5CD7" w:rsidRPr="00C619F9">
        <w:rPr>
          <w:rFonts w:ascii="Arial" w:eastAsia="Times New Roman" w:hAnsi="Arial" w:cs="Arial"/>
          <w:b/>
          <w:bCs/>
          <w:color w:val="000000"/>
          <w:sz w:val="22"/>
          <w:szCs w:val="22"/>
          <w:lang w:eastAsia="en-GB"/>
        </w:rPr>
        <w:t>true wireless earbuds with Hybrid ANC</w:t>
      </w:r>
      <w:r w:rsidRPr="00C619F9">
        <w:rPr>
          <w:rFonts w:ascii="Arial" w:eastAsia="Times New Roman" w:hAnsi="Arial" w:cs="Arial"/>
          <w:b/>
          <w:bCs/>
          <w:color w:val="000000"/>
          <w:sz w:val="22"/>
          <w:szCs w:val="22"/>
          <w:lang w:eastAsia="en-GB"/>
        </w:rPr>
        <w:t xml:space="preserve">  </w:t>
      </w:r>
      <w:r w:rsidR="00543A50" w:rsidRPr="00C619F9">
        <w:rPr>
          <w:rFonts w:ascii="Arial" w:eastAsia="Times New Roman" w:hAnsi="Arial" w:cs="Arial"/>
          <w:b/>
          <w:bCs/>
          <w:color w:val="000000"/>
          <w:sz w:val="22"/>
          <w:szCs w:val="22"/>
          <w:lang w:eastAsia="en-GB"/>
        </w:rPr>
        <w:t xml:space="preserve"> </w:t>
      </w:r>
    </w:p>
    <w:p w14:paraId="6E37B96C" w14:textId="2E54F91C" w:rsidR="00543A50" w:rsidRPr="00C619F9" w:rsidRDefault="00543A50" w:rsidP="00543A50">
      <w:pPr>
        <w:rPr>
          <w:rStyle w:val="eop"/>
          <w:rFonts w:ascii="Arial" w:hAnsi="Arial" w:cs="Arial"/>
          <w:color w:val="000000"/>
          <w:sz w:val="22"/>
          <w:szCs w:val="22"/>
          <w:shd w:val="clear" w:color="auto" w:fill="FFFFFF"/>
          <w:lang w:val="en-US"/>
        </w:rPr>
      </w:pPr>
      <w:r w:rsidRPr="00C619F9">
        <w:rPr>
          <w:rStyle w:val="normaltextrun"/>
          <w:rFonts w:ascii="Arial" w:hAnsi="Arial" w:cs="Arial"/>
          <w:sz w:val="22"/>
          <w:szCs w:val="22"/>
        </w:rPr>
        <w:t xml:space="preserve">This latest product in Jabra’s Elite range features </w:t>
      </w:r>
      <w:r w:rsidRPr="00C619F9">
        <w:rPr>
          <w:rStyle w:val="normaltextrun"/>
          <w:rFonts w:ascii="Arial" w:hAnsi="Arial" w:cs="Arial"/>
          <w:color w:val="000000"/>
          <w:sz w:val="22"/>
          <w:szCs w:val="22"/>
          <w:shd w:val="clear" w:color="auto" w:fill="FFFFFF"/>
          <w:lang w:val="en-US"/>
        </w:rPr>
        <w:t xml:space="preserve">new Hybrid ANC technology, powered by the Qualcomm QCC3050 Bluetooth chipset. The Hybrid ANC uses feedback microphones on the inside of the ear, and feedforward microphones on the outside. This makes the ANC less sensitive to the positioning in the ear, ensuring more reliable noise cancellation across a wider range of frequencies. </w:t>
      </w:r>
    </w:p>
    <w:p w14:paraId="6AD15BAB" w14:textId="77777777" w:rsidR="00543A50" w:rsidRPr="00C619F9" w:rsidRDefault="00543A50" w:rsidP="00543A50">
      <w:pPr>
        <w:rPr>
          <w:rStyle w:val="eop"/>
          <w:rFonts w:ascii="Arial" w:hAnsi="Arial" w:cs="Arial"/>
          <w:color w:val="000000"/>
          <w:sz w:val="22"/>
          <w:szCs w:val="22"/>
          <w:shd w:val="clear" w:color="auto" w:fill="FFFFFF"/>
        </w:rPr>
      </w:pPr>
    </w:p>
    <w:p w14:paraId="7CB69DA3" w14:textId="2376A081" w:rsidR="00543A50" w:rsidRPr="00C619F9" w:rsidRDefault="00543A50" w:rsidP="00543A50">
      <w:pPr>
        <w:rPr>
          <w:rStyle w:val="normaltextrun"/>
          <w:rFonts w:ascii="Arial" w:hAnsi="Arial" w:cs="Arial"/>
          <w:color w:val="000000"/>
          <w:sz w:val="22"/>
          <w:szCs w:val="22"/>
          <w:shd w:val="clear" w:color="auto" w:fill="FFFFFF"/>
          <w:lang w:val="en-US"/>
        </w:rPr>
      </w:pPr>
      <w:r w:rsidRPr="00C619F9">
        <w:rPr>
          <w:rStyle w:val="normaltextrun"/>
          <w:rFonts w:ascii="Arial" w:hAnsi="Arial" w:cs="Arial"/>
          <w:color w:val="000000"/>
          <w:sz w:val="22"/>
          <w:szCs w:val="22"/>
          <w:shd w:val="clear" w:color="auto" w:fill="FFFFFF"/>
          <w:lang w:val="en-US"/>
        </w:rPr>
        <w:t>This all-</w:t>
      </w:r>
      <w:r w:rsidR="00AF6EC6">
        <w:rPr>
          <w:rStyle w:val="normaltextrun"/>
          <w:rFonts w:ascii="Arial" w:hAnsi="Arial" w:cs="Arial"/>
          <w:color w:val="000000"/>
          <w:sz w:val="22"/>
          <w:szCs w:val="22"/>
          <w:shd w:val="clear" w:color="auto" w:fill="FFFFFF"/>
          <w:lang w:val="en-US"/>
        </w:rPr>
        <w:t>a</w:t>
      </w:r>
      <w:r w:rsidRPr="00C619F9">
        <w:rPr>
          <w:rStyle w:val="normaltextrun"/>
          <w:rFonts w:ascii="Arial" w:hAnsi="Arial" w:cs="Arial"/>
          <w:color w:val="000000"/>
          <w:sz w:val="22"/>
          <w:szCs w:val="22"/>
          <w:shd w:val="clear" w:color="auto" w:fill="FFFFFF"/>
          <w:lang w:val="en-US"/>
        </w:rPr>
        <w:t>round hero is</w:t>
      </w:r>
      <w:r w:rsidRPr="00C619F9">
        <w:rPr>
          <w:rStyle w:val="normaltextrun"/>
          <w:rFonts w:ascii="Arial" w:hAnsi="Arial" w:cs="Arial"/>
          <w:color w:val="000000"/>
          <w:sz w:val="22"/>
          <w:szCs w:val="22"/>
          <w:shd w:val="clear" w:color="auto" w:fill="FFFFFF"/>
        </w:rPr>
        <w:t xml:space="preserve"> made for</w:t>
      </w:r>
      <w:r w:rsidRPr="00C619F9">
        <w:rPr>
          <w:rStyle w:val="normaltextrun"/>
          <w:rFonts w:ascii="Arial" w:hAnsi="Arial" w:cs="Arial"/>
          <w:color w:val="000000"/>
          <w:sz w:val="22"/>
          <w:szCs w:val="22"/>
          <w:shd w:val="clear" w:color="auto" w:fill="FFFFFF"/>
          <w:lang w:val="en-US"/>
        </w:rPr>
        <w:t xml:space="preserve"> those needing to take calls from anywhere a</w:t>
      </w:r>
      <w:r w:rsidR="000F175A">
        <w:rPr>
          <w:rStyle w:val="normaltextrun"/>
          <w:rFonts w:ascii="Arial" w:hAnsi="Arial" w:cs="Arial"/>
          <w:color w:val="000000"/>
          <w:sz w:val="22"/>
          <w:szCs w:val="22"/>
          <w:shd w:val="clear" w:color="auto" w:fill="FFFFFF"/>
          <w:lang w:val="en-US"/>
        </w:rPr>
        <w:t>nd a</w:t>
      </w:r>
      <w:r w:rsidR="00AF6EC6">
        <w:rPr>
          <w:rStyle w:val="normaltextrun"/>
          <w:rFonts w:ascii="Arial" w:hAnsi="Arial" w:cs="Arial"/>
          <w:color w:val="000000"/>
          <w:sz w:val="22"/>
          <w:szCs w:val="22"/>
          <w:shd w:val="clear" w:color="auto" w:fill="FFFFFF"/>
          <w:lang w:val="en-US"/>
        </w:rPr>
        <w:t>re perfect for enjoying crystal clear audio</w:t>
      </w:r>
      <w:r w:rsidRPr="00C619F9">
        <w:rPr>
          <w:rStyle w:val="normaltextrun"/>
          <w:rFonts w:ascii="Arial" w:hAnsi="Arial" w:cs="Arial"/>
          <w:color w:val="000000"/>
          <w:sz w:val="22"/>
          <w:szCs w:val="22"/>
          <w:shd w:val="clear" w:color="auto" w:fill="FFFFFF"/>
          <w:lang w:val="en-US"/>
        </w:rPr>
        <w:t>.</w:t>
      </w:r>
      <w:r w:rsidRPr="00C619F9">
        <w:rPr>
          <w:rStyle w:val="normaltextrun"/>
          <w:rFonts w:ascii="Arial" w:hAnsi="Arial" w:cs="Arial"/>
          <w:color w:val="000000"/>
          <w:sz w:val="22"/>
          <w:szCs w:val="22"/>
          <w:shd w:val="clear" w:color="auto" w:fill="FFFFFF"/>
        </w:rPr>
        <w:t xml:space="preserve"> This is thanks to </w:t>
      </w:r>
      <w:r w:rsidRPr="00C619F9">
        <w:rPr>
          <w:rStyle w:val="normaltextrun"/>
          <w:rFonts w:ascii="Arial" w:hAnsi="Arial" w:cs="Arial"/>
          <w:color w:val="000000"/>
          <w:sz w:val="22"/>
          <w:szCs w:val="22"/>
          <w:shd w:val="clear" w:color="auto" w:fill="FFFFFF"/>
          <w:lang w:val="en-US"/>
        </w:rPr>
        <w:t xml:space="preserve">6-microphone call technology with external mics that are constantly active, as well as internal mics that give your voice a helping hand when it’s windy outside. </w:t>
      </w:r>
    </w:p>
    <w:p w14:paraId="4FE91C84" w14:textId="77777777" w:rsidR="0085498C" w:rsidRPr="00C619F9" w:rsidRDefault="0085498C">
      <w:pPr>
        <w:rPr>
          <w:rFonts w:ascii="Arial" w:eastAsia="Times New Roman" w:hAnsi="Arial" w:cs="Arial"/>
          <w:b/>
          <w:bCs/>
          <w:color w:val="000000"/>
          <w:sz w:val="22"/>
          <w:szCs w:val="22"/>
          <w:lang w:eastAsia="en-GB"/>
        </w:rPr>
      </w:pPr>
    </w:p>
    <w:p w14:paraId="7694C03F" w14:textId="42F771B6" w:rsidR="00422480" w:rsidRPr="00C619F9" w:rsidRDefault="00422480">
      <w:pPr>
        <w:rPr>
          <w:rFonts w:ascii="Arial" w:eastAsia="Times New Roman" w:hAnsi="Arial" w:cs="Arial"/>
          <w:b/>
          <w:bCs/>
          <w:color w:val="000000"/>
          <w:sz w:val="22"/>
          <w:szCs w:val="22"/>
          <w:lang w:eastAsia="en-GB"/>
        </w:rPr>
      </w:pPr>
      <w:r w:rsidRPr="00C619F9">
        <w:rPr>
          <w:rFonts w:ascii="Arial" w:eastAsia="Times New Roman" w:hAnsi="Arial" w:cs="Arial"/>
          <w:b/>
          <w:bCs/>
          <w:color w:val="000000"/>
          <w:sz w:val="22"/>
          <w:szCs w:val="22"/>
          <w:lang w:eastAsia="en-GB"/>
        </w:rPr>
        <w:lastRenderedPageBreak/>
        <w:t>Jabra Evolve2 Buds</w:t>
      </w:r>
      <w:r w:rsidR="004B5977" w:rsidRPr="00C619F9">
        <w:rPr>
          <w:rFonts w:ascii="Arial" w:eastAsia="Times New Roman" w:hAnsi="Arial" w:cs="Arial"/>
          <w:b/>
          <w:bCs/>
          <w:color w:val="000000"/>
          <w:sz w:val="22"/>
          <w:szCs w:val="22"/>
          <w:lang w:eastAsia="en-GB"/>
        </w:rPr>
        <w:t xml:space="preserve">: </w:t>
      </w:r>
      <w:r w:rsidR="00346F0D" w:rsidRPr="00C619F9">
        <w:rPr>
          <w:rFonts w:ascii="Arial" w:eastAsia="Times New Roman" w:hAnsi="Arial" w:cs="Arial"/>
          <w:b/>
          <w:bCs/>
          <w:color w:val="000000"/>
          <w:sz w:val="22"/>
          <w:szCs w:val="22"/>
          <w:lang w:eastAsia="en-GB"/>
        </w:rPr>
        <w:t xml:space="preserve">pocketable earbuds for hybrid working </w:t>
      </w:r>
    </w:p>
    <w:p w14:paraId="74CFC25B" w14:textId="66A07182" w:rsidR="00422480" w:rsidRPr="00C619F9" w:rsidRDefault="004B5977">
      <w:pPr>
        <w:rPr>
          <w:rStyle w:val="eop"/>
          <w:rFonts w:ascii="Arial" w:hAnsi="Arial" w:cs="Arial"/>
          <w:color w:val="000000"/>
          <w:sz w:val="22"/>
          <w:szCs w:val="22"/>
          <w:shd w:val="clear" w:color="auto" w:fill="FFFFFF"/>
        </w:rPr>
      </w:pPr>
      <w:r w:rsidRPr="00C619F9">
        <w:rPr>
          <w:rStyle w:val="normaltextrun"/>
          <w:rFonts w:ascii="Arial" w:hAnsi="Arial" w:cs="Arial"/>
          <w:color w:val="000000"/>
          <w:sz w:val="22"/>
          <w:szCs w:val="22"/>
          <w:shd w:val="clear" w:color="auto" w:fill="FFFFFF"/>
        </w:rPr>
        <w:t xml:space="preserve">Designed to boost concentration and improve collaboration, the Evolve2 Buds are perfect for professionals working on the go. The </w:t>
      </w:r>
      <w:r w:rsidR="005447B3">
        <w:rPr>
          <w:rStyle w:val="normaltextrun"/>
          <w:rFonts w:ascii="Arial" w:hAnsi="Arial" w:cs="Arial"/>
          <w:color w:val="000000"/>
          <w:sz w:val="22"/>
          <w:szCs w:val="22"/>
          <w:shd w:val="clear" w:color="auto" w:fill="FFFFFF"/>
        </w:rPr>
        <w:t xml:space="preserve">true wireless </w:t>
      </w:r>
      <w:r w:rsidRPr="00C619F9">
        <w:rPr>
          <w:rStyle w:val="normaltextrun"/>
          <w:rFonts w:ascii="Arial" w:hAnsi="Arial" w:cs="Arial"/>
          <w:color w:val="000000"/>
          <w:sz w:val="22"/>
          <w:szCs w:val="22"/>
          <w:shd w:val="clear" w:color="auto" w:fill="FFFFFF"/>
        </w:rPr>
        <w:t>buds are certified for leading virtual meeting platforms, including Microsoft Teams and Zoom, and use the latest technology to reduce disruptive background noise and enable clearer calls. </w:t>
      </w:r>
      <w:r w:rsidRPr="00C619F9">
        <w:rPr>
          <w:rStyle w:val="eop"/>
          <w:rFonts w:ascii="Arial" w:hAnsi="Arial" w:cs="Arial"/>
          <w:color w:val="000000"/>
          <w:sz w:val="22"/>
          <w:szCs w:val="22"/>
          <w:shd w:val="clear" w:color="auto" w:fill="FFFFFF"/>
        </w:rPr>
        <w:t> </w:t>
      </w:r>
    </w:p>
    <w:p w14:paraId="177FA23B" w14:textId="167F7FD0" w:rsidR="004B5977" w:rsidRPr="00C619F9" w:rsidRDefault="004B5977">
      <w:pPr>
        <w:rPr>
          <w:rStyle w:val="eop"/>
          <w:rFonts w:ascii="Arial" w:hAnsi="Arial" w:cs="Arial"/>
          <w:color w:val="000000"/>
          <w:sz w:val="22"/>
          <w:szCs w:val="22"/>
          <w:shd w:val="clear" w:color="auto" w:fill="FFFFFF"/>
        </w:rPr>
      </w:pPr>
    </w:p>
    <w:p w14:paraId="75D13D88" w14:textId="1A840452" w:rsidR="0085498C" w:rsidRPr="00C619F9" w:rsidRDefault="004B5977">
      <w:pPr>
        <w:rPr>
          <w:rFonts w:ascii="Arial" w:hAnsi="Arial" w:cs="Arial"/>
          <w:color w:val="000000"/>
          <w:sz w:val="22"/>
          <w:szCs w:val="22"/>
          <w:shd w:val="clear" w:color="auto" w:fill="FFFFFF"/>
        </w:rPr>
      </w:pPr>
      <w:r w:rsidRPr="00C619F9">
        <w:rPr>
          <w:rStyle w:val="normaltextrun"/>
          <w:rFonts w:ascii="Arial" w:hAnsi="Arial" w:cs="Arial"/>
          <w:color w:val="000000"/>
          <w:sz w:val="22"/>
          <w:szCs w:val="22"/>
          <w:shd w:val="clear" w:color="auto" w:fill="FFFFFF"/>
        </w:rPr>
        <w:t xml:space="preserve">The Evolve2 Buds enable users to have high-quality conversations with Jabra MultiSensor Voice™, which uses a unique combination of four microphones, bone conduction sensors, and advanced algorithms to block out as much of the surrounding noise as possible. </w:t>
      </w:r>
    </w:p>
    <w:p w14:paraId="6897B8DE" w14:textId="77777777" w:rsidR="0085498C" w:rsidRPr="00C619F9" w:rsidRDefault="0085498C">
      <w:pPr>
        <w:rPr>
          <w:rFonts w:ascii="Arial" w:eastAsia="Times New Roman" w:hAnsi="Arial" w:cs="Arial"/>
          <w:color w:val="000000"/>
          <w:sz w:val="22"/>
          <w:szCs w:val="22"/>
          <w:lang w:eastAsia="en-GB"/>
        </w:rPr>
      </w:pPr>
    </w:p>
    <w:p w14:paraId="7EAAF582" w14:textId="4F56AC8D" w:rsidR="00422480" w:rsidRPr="00C619F9" w:rsidRDefault="00422480" w:rsidP="00936BAD">
      <w:pPr>
        <w:rPr>
          <w:rFonts w:ascii="Arial" w:hAnsi="Arial" w:cs="Arial"/>
          <w:b/>
          <w:bCs/>
          <w:sz w:val="22"/>
          <w:szCs w:val="22"/>
        </w:rPr>
      </w:pPr>
      <w:r w:rsidRPr="00C619F9">
        <w:rPr>
          <w:rFonts w:ascii="Arial" w:hAnsi="Arial" w:cs="Arial"/>
          <w:b/>
          <w:bCs/>
          <w:sz w:val="22"/>
          <w:szCs w:val="22"/>
        </w:rPr>
        <w:t xml:space="preserve">Jabra Enhance Plus: </w:t>
      </w:r>
      <w:r w:rsidR="005447B3">
        <w:rPr>
          <w:rFonts w:ascii="Arial" w:hAnsi="Arial" w:cs="Arial"/>
          <w:b/>
          <w:bCs/>
          <w:sz w:val="22"/>
          <w:szCs w:val="22"/>
        </w:rPr>
        <w:t xml:space="preserve">OTC </w:t>
      </w:r>
      <w:r w:rsidR="00114048" w:rsidRPr="00C619F9">
        <w:rPr>
          <w:rFonts w:ascii="Arial" w:hAnsi="Arial" w:cs="Arial"/>
          <w:b/>
          <w:bCs/>
          <w:sz w:val="22"/>
          <w:szCs w:val="22"/>
        </w:rPr>
        <w:t xml:space="preserve">3-in-1 earbuds for hearing, </w:t>
      </w:r>
      <w:proofErr w:type="gramStart"/>
      <w:r w:rsidR="00114048" w:rsidRPr="00C619F9">
        <w:rPr>
          <w:rFonts w:ascii="Arial" w:hAnsi="Arial" w:cs="Arial"/>
          <w:b/>
          <w:bCs/>
          <w:sz w:val="22"/>
          <w:szCs w:val="22"/>
        </w:rPr>
        <w:t>music</w:t>
      </w:r>
      <w:proofErr w:type="gramEnd"/>
      <w:r w:rsidR="00114048" w:rsidRPr="00C619F9">
        <w:rPr>
          <w:rFonts w:ascii="Arial" w:hAnsi="Arial" w:cs="Arial"/>
          <w:b/>
          <w:bCs/>
          <w:sz w:val="22"/>
          <w:szCs w:val="22"/>
        </w:rPr>
        <w:t xml:space="preserve"> and calls </w:t>
      </w:r>
    </w:p>
    <w:p w14:paraId="308B40EE" w14:textId="2E0F63CB" w:rsidR="00936BAD" w:rsidRPr="00C619F9" w:rsidRDefault="00422480" w:rsidP="00936BAD">
      <w:pPr>
        <w:rPr>
          <w:rFonts w:ascii="Arial" w:hAnsi="Arial" w:cs="Arial"/>
          <w:sz w:val="22"/>
          <w:szCs w:val="22"/>
        </w:rPr>
      </w:pPr>
      <w:r w:rsidRPr="00C619F9">
        <w:rPr>
          <w:rFonts w:ascii="Arial" w:hAnsi="Arial" w:cs="Arial"/>
          <w:sz w:val="22"/>
          <w:szCs w:val="22"/>
        </w:rPr>
        <w:t>Jabra Enhance Plus sets a new standard for bringing together the convenience of true wireless earbuds with advanced hearing technology to alleviate unaddressed hearing needs</w:t>
      </w:r>
      <w:r w:rsidR="00D82D90" w:rsidRPr="00C619F9">
        <w:rPr>
          <w:rFonts w:ascii="Arial" w:hAnsi="Arial" w:cs="Arial"/>
          <w:sz w:val="22"/>
          <w:szCs w:val="22"/>
        </w:rPr>
        <w:t xml:space="preserve">. </w:t>
      </w:r>
      <w:r w:rsidR="00F80E62" w:rsidRPr="00C619F9">
        <w:rPr>
          <w:rFonts w:ascii="Arial" w:hAnsi="Arial" w:cs="Arial"/>
          <w:sz w:val="22"/>
          <w:szCs w:val="22"/>
        </w:rPr>
        <w:t xml:space="preserve">As part of the new OTC hearing aid </w:t>
      </w:r>
      <w:r w:rsidR="009B2F6F" w:rsidRPr="00C619F9">
        <w:rPr>
          <w:rFonts w:ascii="Arial" w:hAnsi="Arial" w:cs="Arial"/>
          <w:sz w:val="22"/>
          <w:szCs w:val="22"/>
        </w:rPr>
        <w:t>category and</w:t>
      </w:r>
      <w:r w:rsidR="005447B3">
        <w:rPr>
          <w:rFonts w:ascii="Arial" w:hAnsi="Arial" w:cs="Arial"/>
          <w:sz w:val="22"/>
          <w:szCs w:val="22"/>
        </w:rPr>
        <w:t xml:space="preserve"> cleared by the FDA as a self-fitting hearing aid, </w:t>
      </w:r>
      <w:r w:rsidR="00F80E62" w:rsidRPr="00C619F9">
        <w:rPr>
          <w:rFonts w:ascii="Arial" w:hAnsi="Arial" w:cs="Arial"/>
          <w:sz w:val="22"/>
          <w:szCs w:val="22"/>
        </w:rPr>
        <w:t xml:space="preserve">Enhance Plus </w:t>
      </w:r>
      <w:r w:rsidR="00C16200" w:rsidRPr="00C619F9">
        <w:rPr>
          <w:rFonts w:ascii="Arial" w:hAnsi="Arial" w:cs="Arial"/>
          <w:sz w:val="22"/>
          <w:szCs w:val="22"/>
        </w:rPr>
        <w:t xml:space="preserve">empowers </w:t>
      </w:r>
      <w:r w:rsidR="00F80E62" w:rsidRPr="00C619F9">
        <w:rPr>
          <w:rFonts w:ascii="Arial" w:hAnsi="Arial" w:cs="Arial"/>
          <w:sz w:val="22"/>
          <w:szCs w:val="22"/>
        </w:rPr>
        <w:t>millions of Americans with mild to moderate hearing loss to take the first step on their hearing health journey</w:t>
      </w:r>
      <w:r w:rsidR="00C16200" w:rsidRPr="00C619F9">
        <w:rPr>
          <w:rFonts w:ascii="Arial" w:hAnsi="Arial" w:cs="Arial"/>
          <w:sz w:val="22"/>
          <w:szCs w:val="22"/>
        </w:rPr>
        <w:t>.</w:t>
      </w:r>
    </w:p>
    <w:p w14:paraId="28AD05FC" w14:textId="77777777" w:rsidR="00D82D90" w:rsidRPr="00C619F9" w:rsidRDefault="00D82D90" w:rsidP="00936BAD">
      <w:pPr>
        <w:rPr>
          <w:rFonts w:ascii="Arial" w:hAnsi="Arial" w:cs="Arial"/>
          <w:sz w:val="22"/>
          <w:szCs w:val="22"/>
        </w:rPr>
      </w:pPr>
    </w:p>
    <w:p w14:paraId="1CE98FFD" w14:textId="096D1C3A" w:rsidR="006E435B" w:rsidRPr="00C619F9" w:rsidRDefault="00E04424" w:rsidP="00936BAD">
      <w:pPr>
        <w:rPr>
          <w:rFonts w:ascii="Arial" w:hAnsi="Arial" w:cs="Arial"/>
          <w:sz w:val="22"/>
          <w:szCs w:val="22"/>
        </w:rPr>
      </w:pPr>
      <w:r w:rsidRPr="00E04424">
        <w:rPr>
          <w:rFonts w:ascii="Arial" w:hAnsi="Arial" w:cs="Arial"/>
          <w:sz w:val="22"/>
          <w:szCs w:val="22"/>
        </w:rPr>
        <w:t>Jabra Enhance Plus deliver</w:t>
      </w:r>
      <w:r w:rsidR="00C711BD">
        <w:rPr>
          <w:rFonts w:ascii="Arial" w:hAnsi="Arial" w:cs="Arial"/>
          <w:sz w:val="22"/>
          <w:szCs w:val="22"/>
        </w:rPr>
        <w:t>s</w:t>
      </w:r>
      <w:r w:rsidRPr="00E04424">
        <w:rPr>
          <w:rFonts w:ascii="Arial" w:hAnsi="Arial" w:cs="Arial"/>
          <w:sz w:val="22"/>
          <w:szCs w:val="22"/>
        </w:rPr>
        <w:t xml:space="preserve"> a 3-in-1 experience in a miniaturized true wireless form factor design, around half the size of Jabra’s smallest true wireless earbuds. It includes the calls and music functionality that users expect from true wireless earbuds and provides hearing help for users in a</w:t>
      </w:r>
      <w:r w:rsidR="00C462B0">
        <w:rPr>
          <w:rFonts w:ascii="Arial" w:hAnsi="Arial" w:cs="Arial"/>
          <w:sz w:val="22"/>
          <w:szCs w:val="22"/>
        </w:rPr>
        <w:t xml:space="preserve"> </w:t>
      </w:r>
      <w:r w:rsidRPr="00E04424">
        <w:rPr>
          <w:rFonts w:ascii="Arial" w:hAnsi="Arial" w:cs="Arial"/>
          <w:sz w:val="22"/>
          <w:szCs w:val="22"/>
        </w:rPr>
        <w:t xml:space="preserve">discreet and comfortable design. </w:t>
      </w:r>
      <w:r w:rsidR="00422480" w:rsidRPr="00C619F9">
        <w:rPr>
          <w:rFonts w:ascii="Arial" w:hAnsi="Arial" w:cs="Arial"/>
          <w:sz w:val="22"/>
          <w:szCs w:val="22"/>
        </w:rPr>
        <w:t xml:space="preserve">Taking true wireless tech to new levels, the device packs four key audiological features: Warp Compressor for analysis of sounds </w:t>
      </w:r>
      <w:proofErr w:type="gramStart"/>
      <w:r w:rsidR="00422480" w:rsidRPr="00C619F9">
        <w:rPr>
          <w:rFonts w:ascii="Arial" w:hAnsi="Arial" w:cs="Arial"/>
          <w:sz w:val="22"/>
          <w:szCs w:val="22"/>
        </w:rPr>
        <w:t>similar to</w:t>
      </w:r>
      <w:proofErr w:type="gramEnd"/>
      <w:r w:rsidR="00422480" w:rsidRPr="00C619F9">
        <w:rPr>
          <w:rFonts w:ascii="Arial" w:hAnsi="Arial" w:cs="Arial"/>
          <w:sz w:val="22"/>
          <w:szCs w:val="22"/>
        </w:rPr>
        <w:t xml:space="preserve"> human ear, Digital Noise Reduction </w:t>
      </w:r>
      <w:r w:rsidR="009B2F6F" w:rsidRPr="00C619F9">
        <w:rPr>
          <w:rFonts w:ascii="Arial" w:hAnsi="Arial" w:cs="Arial"/>
          <w:sz w:val="22"/>
          <w:szCs w:val="22"/>
        </w:rPr>
        <w:t>for keeping</w:t>
      </w:r>
      <w:r w:rsidR="00422480" w:rsidRPr="00C619F9">
        <w:rPr>
          <w:rFonts w:ascii="Arial" w:hAnsi="Arial" w:cs="Arial"/>
          <w:sz w:val="22"/>
          <w:szCs w:val="22"/>
        </w:rPr>
        <w:t xml:space="preserve"> speech clear, Digital Feedback Suppression to keep feedback from interfering with sound quality, and Binaural Beamformer with directionality to isolate sounds.</w:t>
      </w:r>
    </w:p>
    <w:p w14:paraId="4F4EA7A8" w14:textId="3F87D2AD" w:rsidR="00936BAD" w:rsidRPr="00C619F9" w:rsidRDefault="00936BAD" w:rsidP="00936BAD">
      <w:pPr>
        <w:rPr>
          <w:rFonts w:ascii="Arial" w:hAnsi="Arial" w:cs="Arial"/>
          <w:sz w:val="22"/>
          <w:szCs w:val="22"/>
          <w:lang w:val="en-US" w:eastAsia="da-DK"/>
        </w:rPr>
      </w:pPr>
    </w:p>
    <w:p w14:paraId="267A0642" w14:textId="7BEDD299" w:rsidR="0024535B" w:rsidRPr="00C619F9" w:rsidRDefault="007E7BA5" w:rsidP="002F6ABB">
      <w:pPr>
        <w:rPr>
          <w:rFonts w:ascii="Arial" w:hAnsi="Arial" w:cs="Arial"/>
          <w:sz w:val="22"/>
          <w:szCs w:val="22"/>
        </w:rPr>
      </w:pPr>
      <w:r w:rsidRPr="00C619F9">
        <w:rPr>
          <w:rFonts w:ascii="Arial" w:hAnsi="Arial" w:cs="Arial"/>
          <w:sz w:val="22"/>
          <w:szCs w:val="22"/>
        </w:rPr>
        <w:t xml:space="preserve">Calum MacDougall, SVP </w:t>
      </w:r>
      <w:r w:rsidR="002F6ABB" w:rsidRPr="00C619F9">
        <w:rPr>
          <w:rFonts w:ascii="Arial" w:hAnsi="Arial" w:cs="Arial"/>
          <w:sz w:val="22"/>
          <w:szCs w:val="22"/>
        </w:rPr>
        <w:t xml:space="preserve">at Jabra said, “We are delighted to be back </w:t>
      </w:r>
      <w:r w:rsidR="00543A50" w:rsidRPr="00C619F9">
        <w:rPr>
          <w:rFonts w:ascii="Arial" w:hAnsi="Arial" w:cs="Arial"/>
          <w:sz w:val="22"/>
          <w:szCs w:val="22"/>
        </w:rPr>
        <w:t xml:space="preserve">in Las Vegas </w:t>
      </w:r>
      <w:r w:rsidR="002F6ABB" w:rsidRPr="00C619F9">
        <w:rPr>
          <w:rFonts w:ascii="Arial" w:hAnsi="Arial" w:cs="Arial"/>
          <w:sz w:val="22"/>
          <w:szCs w:val="22"/>
        </w:rPr>
        <w:t xml:space="preserve">to showcase </w:t>
      </w:r>
      <w:r w:rsidR="00DB70AD">
        <w:rPr>
          <w:rFonts w:ascii="Arial" w:hAnsi="Arial" w:cs="Arial"/>
          <w:sz w:val="22"/>
          <w:szCs w:val="22"/>
        </w:rPr>
        <w:t>the</w:t>
      </w:r>
      <w:r w:rsidR="005447B3">
        <w:rPr>
          <w:rFonts w:ascii="Arial" w:hAnsi="Arial" w:cs="Arial"/>
          <w:sz w:val="22"/>
          <w:szCs w:val="22"/>
        </w:rPr>
        <w:t xml:space="preserve"> new</w:t>
      </w:r>
      <w:r w:rsidR="00DB70AD">
        <w:rPr>
          <w:rFonts w:ascii="Arial" w:hAnsi="Arial" w:cs="Arial"/>
          <w:sz w:val="22"/>
          <w:szCs w:val="22"/>
        </w:rPr>
        <w:t>est</w:t>
      </w:r>
      <w:r w:rsidR="002F6ABB" w:rsidRPr="00C619F9">
        <w:rPr>
          <w:rFonts w:ascii="Arial" w:hAnsi="Arial" w:cs="Arial"/>
          <w:sz w:val="22"/>
          <w:szCs w:val="22"/>
        </w:rPr>
        <w:t xml:space="preserve"> products in our true wireless </w:t>
      </w:r>
      <w:r w:rsidR="00B24A52" w:rsidRPr="00C619F9">
        <w:rPr>
          <w:rFonts w:ascii="Arial" w:hAnsi="Arial" w:cs="Arial"/>
          <w:sz w:val="22"/>
          <w:szCs w:val="22"/>
        </w:rPr>
        <w:t>line-up</w:t>
      </w:r>
      <w:r w:rsidR="002F6ABB" w:rsidRPr="00C619F9">
        <w:rPr>
          <w:rFonts w:ascii="Arial" w:hAnsi="Arial" w:cs="Arial"/>
          <w:sz w:val="22"/>
          <w:szCs w:val="22"/>
        </w:rPr>
        <w:t xml:space="preserve">. </w:t>
      </w:r>
      <w:r w:rsidR="00B24A52">
        <w:rPr>
          <w:rFonts w:ascii="Arial" w:hAnsi="Arial" w:cs="Arial"/>
          <w:sz w:val="22"/>
          <w:szCs w:val="22"/>
        </w:rPr>
        <w:t xml:space="preserve">In the </w:t>
      </w:r>
      <w:r w:rsidR="002F6ABB" w:rsidRPr="00C619F9">
        <w:rPr>
          <w:rFonts w:ascii="Arial" w:hAnsi="Arial" w:cs="Arial"/>
          <w:sz w:val="22"/>
          <w:szCs w:val="22"/>
        </w:rPr>
        <w:t xml:space="preserve">past year </w:t>
      </w:r>
      <w:r w:rsidR="00A50018" w:rsidRPr="00C619F9">
        <w:rPr>
          <w:rFonts w:ascii="Arial" w:hAnsi="Arial" w:cs="Arial"/>
          <w:sz w:val="22"/>
          <w:szCs w:val="22"/>
        </w:rPr>
        <w:t>we have brought several</w:t>
      </w:r>
      <w:r w:rsidR="002F6ABB" w:rsidRPr="00C619F9">
        <w:rPr>
          <w:rFonts w:ascii="Arial" w:hAnsi="Arial" w:cs="Arial"/>
          <w:sz w:val="22"/>
          <w:szCs w:val="22"/>
        </w:rPr>
        <w:t xml:space="preserve"> </w:t>
      </w:r>
      <w:r w:rsidR="003F48D4" w:rsidRPr="00C619F9">
        <w:rPr>
          <w:rFonts w:ascii="Arial" w:hAnsi="Arial" w:cs="Arial"/>
          <w:sz w:val="22"/>
          <w:szCs w:val="22"/>
        </w:rPr>
        <w:t>unique</w:t>
      </w:r>
      <w:r w:rsidR="002F6ABB" w:rsidRPr="00C619F9">
        <w:rPr>
          <w:rFonts w:ascii="Arial" w:hAnsi="Arial" w:cs="Arial"/>
          <w:sz w:val="22"/>
          <w:szCs w:val="22"/>
        </w:rPr>
        <w:t xml:space="preserve"> </w:t>
      </w:r>
      <w:r w:rsidR="00775FC4" w:rsidRPr="00C619F9">
        <w:rPr>
          <w:rFonts w:ascii="Arial" w:hAnsi="Arial" w:cs="Arial"/>
          <w:sz w:val="22"/>
          <w:szCs w:val="22"/>
        </w:rPr>
        <w:t xml:space="preserve">additions to </w:t>
      </w:r>
      <w:r w:rsidR="00BF6EA4" w:rsidRPr="00C619F9">
        <w:rPr>
          <w:rFonts w:ascii="Arial" w:hAnsi="Arial" w:cs="Arial"/>
          <w:sz w:val="22"/>
          <w:szCs w:val="22"/>
        </w:rPr>
        <w:t>our offerings</w:t>
      </w:r>
      <w:r w:rsidR="00775FC4" w:rsidRPr="00C619F9">
        <w:rPr>
          <w:rFonts w:ascii="Arial" w:hAnsi="Arial" w:cs="Arial"/>
          <w:sz w:val="22"/>
          <w:szCs w:val="22"/>
        </w:rPr>
        <w:t xml:space="preserve">, </w:t>
      </w:r>
      <w:r w:rsidR="009A2219" w:rsidRPr="00C619F9">
        <w:rPr>
          <w:rFonts w:ascii="Arial" w:hAnsi="Arial" w:cs="Arial"/>
          <w:sz w:val="22"/>
          <w:szCs w:val="22"/>
        </w:rPr>
        <w:t xml:space="preserve">from </w:t>
      </w:r>
      <w:r w:rsidR="007E3B6C" w:rsidRPr="00C619F9">
        <w:rPr>
          <w:rFonts w:ascii="Arial" w:hAnsi="Arial" w:cs="Arial"/>
          <w:sz w:val="22"/>
          <w:szCs w:val="22"/>
        </w:rPr>
        <w:t>earbuds engineered for hybrid</w:t>
      </w:r>
      <w:r w:rsidR="000770BF" w:rsidRPr="00C619F9">
        <w:rPr>
          <w:rFonts w:ascii="Arial" w:hAnsi="Arial" w:cs="Arial"/>
          <w:sz w:val="22"/>
          <w:szCs w:val="22"/>
        </w:rPr>
        <w:t xml:space="preserve"> </w:t>
      </w:r>
      <w:r w:rsidR="007E3B6C" w:rsidRPr="00C619F9">
        <w:rPr>
          <w:rFonts w:ascii="Arial" w:hAnsi="Arial" w:cs="Arial"/>
          <w:sz w:val="22"/>
          <w:szCs w:val="22"/>
        </w:rPr>
        <w:t xml:space="preserve">work to </w:t>
      </w:r>
      <w:r w:rsidR="00CB5312" w:rsidRPr="00C619F9">
        <w:rPr>
          <w:rFonts w:ascii="Arial" w:hAnsi="Arial" w:cs="Arial"/>
          <w:sz w:val="22"/>
          <w:szCs w:val="22"/>
        </w:rPr>
        <w:t xml:space="preserve">hearing enhancement </w:t>
      </w:r>
      <w:r w:rsidR="00C91A52" w:rsidRPr="00C619F9">
        <w:rPr>
          <w:rFonts w:ascii="Arial" w:hAnsi="Arial" w:cs="Arial"/>
          <w:sz w:val="22"/>
          <w:szCs w:val="22"/>
        </w:rPr>
        <w:t xml:space="preserve">earbuds in the </w:t>
      </w:r>
      <w:r w:rsidR="004E23DA" w:rsidRPr="00C619F9">
        <w:rPr>
          <w:rFonts w:ascii="Arial" w:hAnsi="Arial" w:cs="Arial"/>
          <w:sz w:val="22"/>
          <w:szCs w:val="22"/>
        </w:rPr>
        <w:t xml:space="preserve">new OTC </w:t>
      </w:r>
      <w:r w:rsidR="00A50018" w:rsidRPr="00C619F9">
        <w:rPr>
          <w:rFonts w:ascii="Arial" w:hAnsi="Arial" w:cs="Arial"/>
          <w:sz w:val="22"/>
          <w:szCs w:val="22"/>
        </w:rPr>
        <w:t xml:space="preserve">hearing aids </w:t>
      </w:r>
      <w:r w:rsidR="004E23DA" w:rsidRPr="00C619F9">
        <w:rPr>
          <w:rFonts w:ascii="Arial" w:hAnsi="Arial" w:cs="Arial"/>
          <w:sz w:val="22"/>
          <w:szCs w:val="22"/>
        </w:rPr>
        <w:t>category</w:t>
      </w:r>
      <w:r w:rsidR="00ED3F36" w:rsidRPr="00C619F9">
        <w:rPr>
          <w:rFonts w:ascii="Arial" w:hAnsi="Arial" w:cs="Arial"/>
          <w:sz w:val="22"/>
          <w:szCs w:val="22"/>
        </w:rPr>
        <w:t>.</w:t>
      </w:r>
      <w:r w:rsidR="00B876E3" w:rsidRPr="00C619F9">
        <w:rPr>
          <w:rFonts w:ascii="Arial" w:hAnsi="Arial" w:cs="Arial"/>
          <w:sz w:val="22"/>
          <w:szCs w:val="22"/>
        </w:rPr>
        <w:t xml:space="preserve"> </w:t>
      </w:r>
      <w:r w:rsidR="00543A50" w:rsidRPr="00C619F9">
        <w:rPr>
          <w:rFonts w:ascii="Arial" w:hAnsi="Arial" w:cs="Arial"/>
          <w:sz w:val="22"/>
          <w:szCs w:val="22"/>
        </w:rPr>
        <w:t xml:space="preserve">CES </w:t>
      </w:r>
      <w:r w:rsidR="00420444" w:rsidRPr="00C619F9">
        <w:rPr>
          <w:rFonts w:ascii="Arial" w:hAnsi="Arial" w:cs="Arial"/>
          <w:sz w:val="22"/>
          <w:szCs w:val="22"/>
        </w:rPr>
        <w:t>marks the start</w:t>
      </w:r>
      <w:r w:rsidR="002971DC" w:rsidRPr="00C619F9">
        <w:rPr>
          <w:rFonts w:ascii="Arial" w:hAnsi="Arial" w:cs="Arial"/>
          <w:sz w:val="22"/>
          <w:szCs w:val="22"/>
        </w:rPr>
        <w:t xml:space="preserve"> of yet another exciting year of innovation to come</w:t>
      </w:r>
      <w:r w:rsidR="00543A50" w:rsidRPr="00C619F9">
        <w:rPr>
          <w:rFonts w:ascii="Arial" w:hAnsi="Arial" w:cs="Arial"/>
          <w:sz w:val="22"/>
          <w:szCs w:val="22"/>
        </w:rPr>
        <w:t xml:space="preserve">.” </w:t>
      </w:r>
    </w:p>
    <w:p w14:paraId="5C60D3E1" w14:textId="77777777" w:rsidR="002F6ABB" w:rsidRPr="00C619F9" w:rsidRDefault="002F6ABB" w:rsidP="00936BAD">
      <w:pPr>
        <w:rPr>
          <w:rFonts w:ascii="Arial" w:hAnsi="Arial" w:cs="Arial"/>
          <w:sz w:val="22"/>
          <w:szCs w:val="22"/>
          <w:lang w:val="en-US" w:eastAsia="da-DK"/>
        </w:rPr>
      </w:pPr>
    </w:p>
    <w:p w14:paraId="563F0AAD" w14:textId="2B30C836" w:rsidR="00422480" w:rsidRPr="00C619F9" w:rsidRDefault="006E435B" w:rsidP="006E435B">
      <w:pPr>
        <w:rPr>
          <w:rFonts w:ascii="Arial" w:hAnsi="Arial" w:cs="Arial"/>
          <w:sz w:val="22"/>
          <w:szCs w:val="22"/>
        </w:rPr>
      </w:pPr>
      <w:r w:rsidRPr="00C619F9">
        <w:rPr>
          <w:rFonts w:ascii="Arial" w:hAnsi="Arial" w:cs="Arial"/>
          <w:sz w:val="22"/>
          <w:szCs w:val="22"/>
        </w:rPr>
        <w:t>Find out more about Jabra at CES at </w:t>
      </w:r>
      <w:hyperlink r:id="rId11" w:tgtFrame="_blank" w:history="1">
        <w:r w:rsidRPr="00C619F9">
          <w:rPr>
            <w:rStyle w:val="Hyperlink"/>
            <w:rFonts w:ascii="Arial" w:hAnsi="Arial" w:cs="Arial"/>
            <w:sz w:val="22"/>
            <w:szCs w:val="22"/>
          </w:rPr>
          <w:t>www.jabra.com/ces</w:t>
        </w:r>
      </w:hyperlink>
      <w:r w:rsidR="00FD1140" w:rsidRPr="00C619F9">
        <w:rPr>
          <w:rFonts w:ascii="Arial" w:hAnsi="Arial" w:cs="Arial"/>
          <w:sz w:val="22"/>
          <w:szCs w:val="22"/>
        </w:rPr>
        <w:t>.</w:t>
      </w:r>
      <w:r w:rsidRPr="00C619F9">
        <w:rPr>
          <w:rFonts w:ascii="Arial" w:hAnsi="Arial" w:cs="Arial"/>
          <w:sz w:val="22"/>
          <w:szCs w:val="22"/>
        </w:rPr>
        <w:t xml:space="preserve"> </w:t>
      </w:r>
    </w:p>
    <w:p w14:paraId="16699F0F" w14:textId="45E79932" w:rsidR="00543A50" w:rsidRPr="00C619F9" w:rsidRDefault="00543A50" w:rsidP="006E435B">
      <w:pPr>
        <w:rPr>
          <w:rFonts w:ascii="Arial" w:hAnsi="Arial" w:cs="Arial"/>
          <w:sz w:val="22"/>
          <w:szCs w:val="22"/>
        </w:rPr>
      </w:pPr>
    </w:p>
    <w:p w14:paraId="60ECF698" w14:textId="2F155EFF" w:rsidR="0072002B" w:rsidRPr="00C619F9" w:rsidRDefault="0072002B" w:rsidP="006E435B">
      <w:pPr>
        <w:rPr>
          <w:rFonts w:ascii="Arial" w:hAnsi="Arial" w:cs="Arial"/>
          <w:b/>
          <w:bCs/>
          <w:sz w:val="22"/>
          <w:szCs w:val="22"/>
        </w:rPr>
      </w:pPr>
      <w:r w:rsidRPr="00C619F9">
        <w:rPr>
          <w:rFonts w:ascii="Arial" w:hAnsi="Arial" w:cs="Arial"/>
          <w:b/>
          <w:bCs/>
          <w:sz w:val="22"/>
          <w:szCs w:val="22"/>
        </w:rPr>
        <w:t xml:space="preserve">Availability and pricing </w:t>
      </w:r>
    </w:p>
    <w:p w14:paraId="24BA9A7D" w14:textId="5ADC596C" w:rsidR="00543A50" w:rsidRPr="00C619F9" w:rsidRDefault="00356FC2" w:rsidP="006E435B">
      <w:pPr>
        <w:rPr>
          <w:rFonts w:ascii="Arial" w:hAnsi="Arial" w:cs="Arial"/>
          <w:sz w:val="22"/>
          <w:szCs w:val="22"/>
        </w:rPr>
      </w:pPr>
      <w:r w:rsidRPr="00C619F9">
        <w:rPr>
          <w:rFonts w:ascii="Arial" w:hAnsi="Arial" w:cs="Arial"/>
          <w:color w:val="000000"/>
          <w:sz w:val="22"/>
          <w:szCs w:val="22"/>
          <w:lang w:val="en-US"/>
        </w:rPr>
        <w:t xml:space="preserve">The Jabra Elite 5 </w:t>
      </w:r>
      <w:r w:rsidR="0072002B" w:rsidRPr="00C619F9">
        <w:rPr>
          <w:rFonts w:ascii="Arial" w:hAnsi="Arial" w:cs="Arial"/>
          <w:color w:val="000000"/>
          <w:sz w:val="22"/>
          <w:szCs w:val="22"/>
          <w:lang w:val="en-US"/>
        </w:rPr>
        <w:t>(</w:t>
      </w:r>
      <w:r w:rsidR="00B222C4" w:rsidRPr="00C619F9">
        <w:rPr>
          <w:rFonts w:ascii="Arial" w:hAnsi="Arial" w:cs="Arial"/>
          <w:color w:val="000000"/>
          <w:sz w:val="22"/>
          <w:szCs w:val="22"/>
          <w:lang w:val="en-US"/>
        </w:rPr>
        <w:t>$149</w:t>
      </w:r>
      <w:r w:rsidR="0072002B" w:rsidRPr="00C619F9">
        <w:rPr>
          <w:rFonts w:ascii="Arial" w:hAnsi="Arial" w:cs="Arial"/>
          <w:color w:val="000000"/>
          <w:sz w:val="22"/>
          <w:szCs w:val="22"/>
          <w:lang w:val="en-US"/>
        </w:rPr>
        <w:t>)</w:t>
      </w:r>
      <w:r w:rsidR="00D717E3" w:rsidRPr="00C619F9">
        <w:rPr>
          <w:rFonts w:ascii="Arial" w:hAnsi="Arial" w:cs="Arial"/>
          <w:color w:val="000000"/>
          <w:sz w:val="22"/>
          <w:szCs w:val="22"/>
          <w:lang w:val="en-US"/>
        </w:rPr>
        <w:t>, Jabra Evolve2 Buds ($269)</w:t>
      </w:r>
      <w:r w:rsidRPr="00C619F9">
        <w:rPr>
          <w:rFonts w:ascii="Arial" w:hAnsi="Arial" w:cs="Arial"/>
          <w:color w:val="000000"/>
          <w:sz w:val="22"/>
          <w:szCs w:val="22"/>
          <w:lang w:val="en-US"/>
        </w:rPr>
        <w:t xml:space="preserve"> and Jabra Enhance Plus </w:t>
      </w:r>
      <w:r w:rsidR="00B222C4" w:rsidRPr="00C619F9">
        <w:rPr>
          <w:rFonts w:ascii="Arial" w:hAnsi="Arial" w:cs="Arial"/>
          <w:color w:val="000000"/>
          <w:sz w:val="22"/>
          <w:szCs w:val="22"/>
          <w:lang w:val="en-US"/>
        </w:rPr>
        <w:t>(</w:t>
      </w:r>
      <w:r w:rsidRPr="00C619F9">
        <w:rPr>
          <w:rFonts w:ascii="Arial" w:hAnsi="Arial" w:cs="Arial"/>
          <w:color w:val="000000"/>
          <w:sz w:val="22"/>
          <w:szCs w:val="22"/>
          <w:lang w:val="en-US"/>
        </w:rPr>
        <w:t>$799</w:t>
      </w:r>
      <w:r w:rsidR="00B222C4" w:rsidRPr="00C619F9">
        <w:rPr>
          <w:rFonts w:ascii="Arial" w:hAnsi="Arial" w:cs="Arial"/>
          <w:color w:val="000000"/>
          <w:sz w:val="22"/>
          <w:szCs w:val="22"/>
          <w:lang w:val="en-US"/>
        </w:rPr>
        <w:t>)</w:t>
      </w:r>
      <w:r w:rsidRPr="00C619F9">
        <w:rPr>
          <w:rFonts w:ascii="Arial" w:hAnsi="Arial" w:cs="Arial"/>
          <w:color w:val="000000"/>
          <w:sz w:val="22"/>
          <w:szCs w:val="22"/>
          <w:lang w:val="en-US"/>
        </w:rPr>
        <w:t xml:space="preserve">, are available at selected retailers. For more information visit </w:t>
      </w:r>
      <w:hyperlink r:id="rId12" w:history="1">
        <w:r w:rsidR="0072002B" w:rsidRPr="00C619F9">
          <w:rPr>
            <w:rStyle w:val="Hyperlink"/>
            <w:rFonts w:ascii="Arial" w:hAnsi="Arial" w:cs="Arial"/>
            <w:sz w:val="22"/>
            <w:szCs w:val="22"/>
            <w:lang w:val="en-US"/>
          </w:rPr>
          <w:t>www.jabra.com</w:t>
        </w:r>
      </w:hyperlink>
      <w:r w:rsidR="0072002B" w:rsidRPr="00C619F9">
        <w:rPr>
          <w:rFonts w:ascii="Arial" w:hAnsi="Arial" w:cs="Arial"/>
          <w:color w:val="000000"/>
          <w:sz w:val="22"/>
          <w:szCs w:val="22"/>
          <w:lang w:val="en-US"/>
        </w:rPr>
        <w:t xml:space="preserve"> </w:t>
      </w:r>
    </w:p>
    <w:p w14:paraId="35E65309" w14:textId="77777777" w:rsidR="00543A50" w:rsidRPr="00C619F9" w:rsidRDefault="00543A50" w:rsidP="006E435B">
      <w:pPr>
        <w:rPr>
          <w:rFonts w:ascii="Arial" w:hAnsi="Arial" w:cs="Arial"/>
          <w:sz w:val="22"/>
          <w:szCs w:val="22"/>
        </w:rPr>
      </w:pPr>
    </w:p>
    <w:p w14:paraId="5096A928" w14:textId="77777777" w:rsidR="002F6ABB" w:rsidRPr="00C619F9" w:rsidRDefault="002F6ABB" w:rsidP="002F6ABB">
      <w:pPr>
        <w:pStyle w:val="paragraph"/>
        <w:shd w:val="clear" w:color="auto" w:fill="FFFFFF"/>
        <w:spacing w:before="0" w:beforeAutospacing="0" w:after="0" w:afterAutospacing="0"/>
        <w:textAlignment w:val="baseline"/>
        <w:rPr>
          <w:rFonts w:ascii="Arial" w:hAnsi="Arial" w:cs="Arial"/>
          <w:sz w:val="22"/>
          <w:szCs w:val="22"/>
        </w:rPr>
      </w:pPr>
      <w:r w:rsidRPr="00C619F9">
        <w:rPr>
          <w:rStyle w:val="normaltextrun"/>
          <w:rFonts w:ascii="Arial" w:hAnsi="Arial" w:cs="Arial"/>
          <w:b/>
          <w:bCs/>
          <w:color w:val="201F1E"/>
          <w:sz w:val="22"/>
          <w:szCs w:val="22"/>
          <w:lang w:val="en-US"/>
        </w:rPr>
        <w:t>About Jabra</w:t>
      </w:r>
      <w:r w:rsidRPr="00C619F9">
        <w:rPr>
          <w:rStyle w:val="eop"/>
          <w:rFonts w:ascii="Arial" w:hAnsi="Arial" w:cs="Arial"/>
          <w:color w:val="201F1E"/>
          <w:sz w:val="22"/>
          <w:szCs w:val="22"/>
        </w:rPr>
        <w:t> </w:t>
      </w:r>
    </w:p>
    <w:p w14:paraId="31107119" w14:textId="77777777" w:rsidR="002F6ABB" w:rsidRPr="00C619F9" w:rsidRDefault="002F6ABB" w:rsidP="002F6ABB">
      <w:pPr>
        <w:pStyle w:val="paragraph"/>
        <w:spacing w:before="0" w:beforeAutospacing="0" w:after="0" w:afterAutospacing="0"/>
        <w:textAlignment w:val="baseline"/>
        <w:rPr>
          <w:rStyle w:val="normaltextrun"/>
          <w:rFonts w:ascii="Arial" w:hAnsi="Arial" w:cs="Arial"/>
          <w:i/>
          <w:iCs/>
          <w:sz w:val="22"/>
          <w:szCs w:val="22"/>
          <w:lang w:val="en-US"/>
        </w:rPr>
      </w:pPr>
      <w:r w:rsidRPr="00C619F9">
        <w:rPr>
          <w:rStyle w:val="normaltextrun"/>
          <w:rFonts w:ascii="Arial" w:hAnsi="Arial" w:cs="Arial"/>
          <w:i/>
          <w:iCs/>
          <w:sz w:val="22"/>
          <w:szCs w:val="22"/>
          <w:lang w:val="en-US"/>
        </w:rPr>
        <w:t xml:space="preserve">Jabra is a world leading brand in audio, video, and collaboration solutions – engineered to empower consumers and businesses. Proudly part of the GN Group, we are committed to letting people hear more, do more, and be more than they ever thought possible. Jabra engineering excellence leads the way, building on 150 years of pioneering work within GN. This allows us to create integrated tools for contact centers, offices, and collaboration that help professionals work more productively from anywhere; and true wireless headphones and earbuds that let consumers better enjoy calls, music, and media. GN, founded in 1869, operates in 100 countries and delivers innovation, reliability, and ease of use. GN employs more than 7,000 people and in 2021 reported annual revenue of DKK 15.8bn. GN Audio accounts for DKK 10.4bn. GN makes life sound better and is Nasdaq Copenhagen listed. </w:t>
      </w:r>
    </w:p>
    <w:p w14:paraId="1DE5C480" w14:textId="77777777" w:rsidR="002F6ABB" w:rsidRPr="00C619F9" w:rsidRDefault="002F6ABB" w:rsidP="002F6ABB">
      <w:pPr>
        <w:pStyle w:val="paragraph"/>
        <w:spacing w:before="0" w:beforeAutospacing="0" w:after="0" w:afterAutospacing="0"/>
        <w:textAlignment w:val="baseline"/>
        <w:rPr>
          <w:rFonts w:ascii="Arial" w:hAnsi="Arial" w:cs="Arial"/>
          <w:sz w:val="22"/>
          <w:szCs w:val="22"/>
        </w:rPr>
      </w:pPr>
    </w:p>
    <w:p w14:paraId="3EE438CD" w14:textId="3FCE004C" w:rsidR="002F6ABB" w:rsidRPr="00C619F9" w:rsidRDefault="002768DC" w:rsidP="002F6ABB">
      <w:pPr>
        <w:pStyle w:val="paragraph"/>
        <w:spacing w:before="0" w:beforeAutospacing="0" w:after="0" w:afterAutospacing="0"/>
        <w:textAlignment w:val="baseline"/>
        <w:rPr>
          <w:rStyle w:val="eop"/>
          <w:rFonts w:ascii="Arial" w:hAnsi="Arial" w:cs="Arial"/>
          <w:sz w:val="22"/>
          <w:szCs w:val="22"/>
        </w:rPr>
      </w:pPr>
      <w:hyperlink r:id="rId13" w:history="1">
        <w:r w:rsidR="002F6ABB" w:rsidRPr="00C619F9">
          <w:rPr>
            <w:rStyle w:val="Hyperlink"/>
            <w:rFonts w:ascii="Arial" w:hAnsi="Arial" w:cs="Arial"/>
            <w:i/>
            <w:iCs/>
            <w:sz w:val="22"/>
            <w:szCs w:val="22"/>
            <w:lang w:val="en-US"/>
          </w:rPr>
          <w:t>www.jabra.com</w:t>
        </w:r>
      </w:hyperlink>
      <w:r w:rsidR="002F6ABB" w:rsidRPr="00C619F9">
        <w:rPr>
          <w:rStyle w:val="normaltextrun"/>
          <w:rFonts w:ascii="Arial" w:hAnsi="Arial" w:cs="Arial"/>
          <w:i/>
          <w:iCs/>
          <w:sz w:val="22"/>
          <w:szCs w:val="22"/>
          <w:lang w:val="en-US"/>
        </w:rPr>
        <w:t> </w:t>
      </w:r>
      <w:r w:rsidR="002F6ABB" w:rsidRPr="00C619F9">
        <w:rPr>
          <w:rStyle w:val="eop"/>
          <w:rFonts w:ascii="Arial" w:hAnsi="Arial" w:cs="Arial"/>
          <w:sz w:val="22"/>
          <w:szCs w:val="22"/>
        </w:rPr>
        <w:t> </w:t>
      </w:r>
    </w:p>
    <w:p w14:paraId="5CEE2EFC" w14:textId="77777777" w:rsidR="002F6ABB" w:rsidRPr="00C619F9" w:rsidRDefault="002F6ABB" w:rsidP="002F6ABB">
      <w:pPr>
        <w:pStyle w:val="paragraph"/>
        <w:spacing w:before="0" w:beforeAutospacing="0" w:after="0" w:afterAutospacing="0"/>
        <w:textAlignment w:val="baseline"/>
        <w:rPr>
          <w:rFonts w:ascii="Arial" w:hAnsi="Arial" w:cs="Arial"/>
          <w:sz w:val="22"/>
          <w:szCs w:val="22"/>
        </w:rPr>
      </w:pPr>
    </w:p>
    <w:p w14:paraId="1069BF23" w14:textId="632CA05E" w:rsidR="006E435B" w:rsidRPr="002768DC" w:rsidRDefault="002F6ABB" w:rsidP="002768DC">
      <w:pPr>
        <w:pStyle w:val="paragraph"/>
        <w:spacing w:before="0" w:beforeAutospacing="0" w:after="0" w:afterAutospacing="0"/>
        <w:textAlignment w:val="baseline"/>
        <w:rPr>
          <w:rFonts w:ascii="Arial" w:hAnsi="Arial" w:cs="Arial"/>
          <w:sz w:val="22"/>
          <w:szCs w:val="22"/>
        </w:rPr>
      </w:pPr>
      <w:r w:rsidRPr="00C619F9">
        <w:rPr>
          <w:rStyle w:val="normaltextrun"/>
          <w:rFonts w:ascii="Arial" w:hAnsi="Arial" w:cs="Arial"/>
          <w:i/>
          <w:iCs/>
          <w:sz w:val="22"/>
          <w:szCs w:val="22"/>
          <w:lang w:val="en-US"/>
        </w:rPr>
        <w:t>© 2022 GN Audio A/S. All rights reserved. Jabra® is a registered trademark of GN Audio A/S. All other trademarks included herein are the property of their respective owners (design and specifications are subject to change without notice). </w:t>
      </w:r>
      <w:r w:rsidRPr="00C619F9">
        <w:rPr>
          <w:rStyle w:val="eop"/>
          <w:rFonts w:ascii="Arial" w:hAnsi="Arial" w:cs="Arial"/>
          <w:sz w:val="22"/>
          <w:szCs w:val="22"/>
        </w:rPr>
        <w:t> </w:t>
      </w:r>
    </w:p>
    <w:sectPr w:rsidR="006E435B" w:rsidRPr="002768DC">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20AFB" w14:textId="77777777" w:rsidR="00267C45" w:rsidRDefault="00267C45" w:rsidP="00422480">
      <w:r>
        <w:separator/>
      </w:r>
    </w:p>
  </w:endnote>
  <w:endnote w:type="continuationSeparator" w:id="0">
    <w:p w14:paraId="628D6A39" w14:textId="77777777" w:rsidR="00267C45" w:rsidRDefault="00267C45" w:rsidP="0042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4BC34" w14:textId="77777777" w:rsidR="00267C45" w:rsidRDefault="00267C45" w:rsidP="00422480">
      <w:r>
        <w:separator/>
      </w:r>
    </w:p>
  </w:footnote>
  <w:footnote w:type="continuationSeparator" w:id="0">
    <w:p w14:paraId="2CA12DE3" w14:textId="77777777" w:rsidR="00267C45" w:rsidRDefault="00267C45" w:rsidP="00422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D366" w14:textId="55CB5B92" w:rsidR="00775FC4" w:rsidRDefault="00775FC4">
    <w:pPr>
      <w:pStyle w:val="Header"/>
    </w:pPr>
    <w:r>
      <w:fldChar w:fldCharType="begin"/>
    </w:r>
    <w:r>
      <w:instrText xml:space="preserve"> INCLUDEPICTURE "https://upload.wikimedia.org/wikipedia/commons/0/08/Jabra_Logo.png" \* MERGEFORMATINET </w:instrText>
    </w:r>
    <w:r>
      <w:fldChar w:fldCharType="separate"/>
    </w:r>
    <w:r>
      <w:rPr>
        <w:noProof/>
      </w:rPr>
      <w:drawing>
        <wp:inline distT="0" distB="0" distL="0" distR="0" wp14:anchorId="0309E2FC" wp14:editId="776AAF5D">
          <wp:extent cx="732245" cy="249382"/>
          <wp:effectExtent l="0" t="0" r="4445" b="5080"/>
          <wp:docPr id="3" name="Picture 3" descr="A yellow sign with black 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yellow sign with black 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8590" cy="261760"/>
                  </a:xfrm>
                  <a:prstGeom prst="rect">
                    <a:avLst/>
                  </a:prstGeom>
                  <a:noFill/>
                  <a:ln>
                    <a:noFill/>
                  </a:ln>
                </pic:spPr>
              </pic:pic>
            </a:graphicData>
          </a:graphic>
        </wp:inline>
      </w:drawing>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50765"/>
    <w:multiLevelType w:val="multilevel"/>
    <w:tmpl w:val="AC26C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E4D046F"/>
    <w:multiLevelType w:val="multilevel"/>
    <w:tmpl w:val="9558E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B5B1FFB"/>
    <w:multiLevelType w:val="hybridMultilevel"/>
    <w:tmpl w:val="2DC8C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124E6A"/>
    <w:multiLevelType w:val="hybridMultilevel"/>
    <w:tmpl w:val="1156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436D8C"/>
    <w:multiLevelType w:val="hybridMultilevel"/>
    <w:tmpl w:val="480C7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7C586D"/>
    <w:multiLevelType w:val="hybridMultilevel"/>
    <w:tmpl w:val="3998D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DDF2AD1"/>
    <w:multiLevelType w:val="multilevel"/>
    <w:tmpl w:val="88E8C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5445243">
    <w:abstractNumId w:val="3"/>
  </w:num>
  <w:num w:numId="2" w16cid:durableId="253787585">
    <w:abstractNumId w:val="4"/>
  </w:num>
  <w:num w:numId="3" w16cid:durableId="1690059414">
    <w:abstractNumId w:val="6"/>
  </w:num>
  <w:num w:numId="4" w16cid:durableId="893735300">
    <w:abstractNumId w:val="0"/>
  </w:num>
  <w:num w:numId="5" w16cid:durableId="2096172868">
    <w:abstractNumId w:val="5"/>
  </w:num>
  <w:num w:numId="6" w16cid:durableId="1385716053">
    <w:abstractNumId w:val="1"/>
  </w:num>
  <w:num w:numId="7" w16cid:durableId="1242832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2C7"/>
    <w:rsid w:val="0003296F"/>
    <w:rsid w:val="0005270F"/>
    <w:rsid w:val="00071959"/>
    <w:rsid w:val="000770BF"/>
    <w:rsid w:val="00095159"/>
    <w:rsid w:val="000A46FA"/>
    <w:rsid w:val="000B5F90"/>
    <w:rsid w:val="000B6E0D"/>
    <w:rsid w:val="000C5B44"/>
    <w:rsid w:val="000D2C75"/>
    <w:rsid w:val="000D7CA4"/>
    <w:rsid w:val="000F175A"/>
    <w:rsid w:val="000F23C4"/>
    <w:rsid w:val="001003B5"/>
    <w:rsid w:val="0010447C"/>
    <w:rsid w:val="00114048"/>
    <w:rsid w:val="001512C7"/>
    <w:rsid w:val="00152030"/>
    <w:rsid w:val="001930CC"/>
    <w:rsid w:val="001B29EA"/>
    <w:rsid w:val="001B468E"/>
    <w:rsid w:val="001D7D2E"/>
    <w:rsid w:val="00212F50"/>
    <w:rsid w:val="00232A61"/>
    <w:rsid w:val="00236CEC"/>
    <w:rsid w:val="0024135B"/>
    <w:rsid w:val="0024535B"/>
    <w:rsid w:val="00264BBD"/>
    <w:rsid w:val="00267C45"/>
    <w:rsid w:val="002768DC"/>
    <w:rsid w:val="002971DC"/>
    <w:rsid w:val="002C1D45"/>
    <w:rsid w:val="002C67CD"/>
    <w:rsid w:val="002D4DD6"/>
    <w:rsid w:val="002F6ABB"/>
    <w:rsid w:val="00323999"/>
    <w:rsid w:val="003439AA"/>
    <w:rsid w:val="00346F0D"/>
    <w:rsid w:val="00347F19"/>
    <w:rsid w:val="00356FC2"/>
    <w:rsid w:val="003658D3"/>
    <w:rsid w:val="00366408"/>
    <w:rsid w:val="00376585"/>
    <w:rsid w:val="003848F3"/>
    <w:rsid w:val="003A62D9"/>
    <w:rsid w:val="003D7577"/>
    <w:rsid w:val="003F2A07"/>
    <w:rsid w:val="003F48D4"/>
    <w:rsid w:val="004075AF"/>
    <w:rsid w:val="00420444"/>
    <w:rsid w:val="00422480"/>
    <w:rsid w:val="00440EC6"/>
    <w:rsid w:val="0047287D"/>
    <w:rsid w:val="00477DCB"/>
    <w:rsid w:val="00497A7C"/>
    <w:rsid w:val="004A11C4"/>
    <w:rsid w:val="004A69BC"/>
    <w:rsid w:val="004B5977"/>
    <w:rsid w:val="004E23DA"/>
    <w:rsid w:val="004E5C65"/>
    <w:rsid w:val="004F7D36"/>
    <w:rsid w:val="004F7E99"/>
    <w:rsid w:val="00501354"/>
    <w:rsid w:val="00524237"/>
    <w:rsid w:val="005303B0"/>
    <w:rsid w:val="00535EF7"/>
    <w:rsid w:val="00543A50"/>
    <w:rsid w:val="005447B3"/>
    <w:rsid w:val="00550A0C"/>
    <w:rsid w:val="00555271"/>
    <w:rsid w:val="00562D08"/>
    <w:rsid w:val="005748C5"/>
    <w:rsid w:val="0058197C"/>
    <w:rsid w:val="00594A93"/>
    <w:rsid w:val="00595A4C"/>
    <w:rsid w:val="005E0903"/>
    <w:rsid w:val="0064591B"/>
    <w:rsid w:val="0066400F"/>
    <w:rsid w:val="006717D9"/>
    <w:rsid w:val="006751AA"/>
    <w:rsid w:val="006B49DD"/>
    <w:rsid w:val="006C191E"/>
    <w:rsid w:val="006E3C04"/>
    <w:rsid w:val="006E435B"/>
    <w:rsid w:val="0072002B"/>
    <w:rsid w:val="0072141D"/>
    <w:rsid w:val="007506EC"/>
    <w:rsid w:val="007622C3"/>
    <w:rsid w:val="00775FC4"/>
    <w:rsid w:val="00777CA9"/>
    <w:rsid w:val="007820FD"/>
    <w:rsid w:val="00785752"/>
    <w:rsid w:val="007A7E48"/>
    <w:rsid w:val="007D14FF"/>
    <w:rsid w:val="007E3B6C"/>
    <w:rsid w:val="007E47C1"/>
    <w:rsid w:val="007E7BA5"/>
    <w:rsid w:val="008017E8"/>
    <w:rsid w:val="008119CF"/>
    <w:rsid w:val="0081515C"/>
    <w:rsid w:val="008204B0"/>
    <w:rsid w:val="008331B3"/>
    <w:rsid w:val="008475A3"/>
    <w:rsid w:val="0085498C"/>
    <w:rsid w:val="008B01F7"/>
    <w:rsid w:val="008B2AE9"/>
    <w:rsid w:val="008B7B40"/>
    <w:rsid w:val="00904213"/>
    <w:rsid w:val="00917E2F"/>
    <w:rsid w:val="00936BAD"/>
    <w:rsid w:val="0093799B"/>
    <w:rsid w:val="00950106"/>
    <w:rsid w:val="0096629A"/>
    <w:rsid w:val="009A2219"/>
    <w:rsid w:val="009B0534"/>
    <w:rsid w:val="009B2E4E"/>
    <w:rsid w:val="009B2F6F"/>
    <w:rsid w:val="009C0C72"/>
    <w:rsid w:val="009D2783"/>
    <w:rsid w:val="009E5284"/>
    <w:rsid w:val="009E623B"/>
    <w:rsid w:val="009F0422"/>
    <w:rsid w:val="00A01C59"/>
    <w:rsid w:val="00A25F52"/>
    <w:rsid w:val="00A26940"/>
    <w:rsid w:val="00A50018"/>
    <w:rsid w:val="00A63930"/>
    <w:rsid w:val="00A9181F"/>
    <w:rsid w:val="00AA4FB8"/>
    <w:rsid w:val="00AD4D7F"/>
    <w:rsid w:val="00AF6EC6"/>
    <w:rsid w:val="00B20CE0"/>
    <w:rsid w:val="00B222C4"/>
    <w:rsid w:val="00B24A52"/>
    <w:rsid w:val="00B43B8C"/>
    <w:rsid w:val="00B7162F"/>
    <w:rsid w:val="00B761F2"/>
    <w:rsid w:val="00B876E3"/>
    <w:rsid w:val="00B9731D"/>
    <w:rsid w:val="00BA18C2"/>
    <w:rsid w:val="00BD5EC5"/>
    <w:rsid w:val="00BD7407"/>
    <w:rsid w:val="00BF6EA4"/>
    <w:rsid w:val="00C16200"/>
    <w:rsid w:val="00C218CE"/>
    <w:rsid w:val="00C32DE4"/>
    <w:rsid w:val="00C37213"/>
    <w:rsid w:val="00C462B0"/>
    <w:rsid w:val="00C52FE8"/>
    <w:rsid w:val="00C55D1F"/>
    <w:rsid w:val="00C619F9"/>
    <w:rsid w:val="00C711BD"/>
    <w:rsid w:val="00C72E20"/>
    <w:rsid w:val="00C75661"/>
    <w:rsid w:val="00C819EC"/>
    <w:rsid w:val="00C91A52"/>
    <w:rsid w:val="00CB2608"/>
    <w:rsid w:val="00CB513C"/>
    <w:rsid w:val="00CB5312"/>
    <w:rsid w:val="00CE2BF9"/>
    <w:rsid w:val="00CE57E1"/>
    <w:rsid w:val="00D14EE4"/>
    <w:rsid w:val="00D6067A"/>
    <w:rsid w:val="00D717E3"/>
    <w:rsid w:val="00D82D90"/>
    <w:rsid w:val="00D82EC0"/>
    <w:rsid w:val="00D96063"/>
    <w:rsid w:val="00DB70AD"/>
    <w:rsid w:val="00DE3D34"/>
    <w:rsid w:val="00DF7E8B"/>
    <w:rsid w:val="00E04424"/>
    <w:rsid w:val="00E13956"/>
    <w:rsid w:val="00E30DC6"/>
    <w:rsid w:val="00E50A88"/>
    <w:rsid w:val="00EA25EF"/>
    <w:rsid w:val="00EC67B1"/>
    <w:rsid w:val="00ED3F36"/>
    <w:rsid w:val="00EF5CD7"/>
    <w:rsid w:val="00F160D5"/>
    <w:rsid w:val="00F221FB"/>
    <w:rsid w:val="00F35BA7"/>
    <w:rsid w:val="00F42FA2"/>
    <w:rsid w:val="00F74E7E"/>
    <w:rsid w:val="00F80843"/>
    <w:rsid w:val="00F80E62"/>
    <w:rsid w:val="00F90541"/>
    <w:rsid w:val="00F9493F"/>
    <w:rsid w:val="00FA6DE4"/>
    <w:rsid w:val="00FC2AC4"/>
    <w:rsid w:val="00FC3A9E"/>
    <w:rsid w:val="00FD1140"/>
    <w:rsid w:val="00FF16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299B6"/>
  <w15:chartTrackingRefBased/>
  <w15:docId w15:val="{A9018228-EB56-054B-AD80-AFF7A192A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435B"/>
    <w:rPr>
      <w:color w:val="0563C1" w:themeColor="hyperlink"/>
      <w:u w:val="single"/>
    </w:rPr>
  </w:style>
  <w:style w:type="paragraph" w:styleId="ListParagraph">
    <w:name w:val="List Paragraph"/>
    <w:basedOn w:val="Normal"/>
    <w:uiPriority w:val="34"/>
    <w:qFormat/>
    <w:rsid w:val="006E435B"/>
    <w:pPr>
      <w:ind w:left="720"/>
      <w:contextualSpacing/>
    </w:pPr>
  </w:style>
  <w:style w:type="character" w:customStyle="1" w:styleId="normaltextrun">
    <w:name w:val="normaltextrun"/>
    <w:basedOn w:val="DefaultParagraphFont"/>
    <w:rsid w:val="007622C3"/>
  </w:style>
  <w:style w:type="paragraph" w:customStyle="1" w:styleId="paragraph">
    <w:name w:val="paragraph"/>
    <w:basedOn w:val="Normal"/>
    <w:rsid w:val="007622C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422480"/>
    <w:pPr>
      <w:tabs>
        <w:tab w:val="center" w:pos="4513"/>
        <w:tab w:val="right" w:pos="9026"/>
      </w:tabs>
    </w:pPr>
  </w:style>
  <w:style w:type="character" w:customStyle="1" w:styleId="HeaderChar">
    <w:name w:val="Header Char"/>
    <w:basedOn w:val="DefaultParagraphFont"/>
    <w:link w:val="Header"/>
    <w:uiPriority w:val="99"/>
    <w:rsid w:val="00422480"/>
  </w:style>
  <w:style w:type="paragraph" w:styleId="Footer">
    <w:name w:val="footer"/>
    <w:basedOn w:val="Normal"/>
    <w:link w:val="FooterChar"/>
    <w:uiPriority w:val="99"/>
    <w:unhideWhenUsed/>
    <w:rsid w:val="00422480"/>
    <w:pPr>
      <w:tabs>
        <w:tab w:val="center" w:pos="4513"/>
        <w:tab w:val="right" w:pos="9026"/>
      </w:tabs>
    </w:pPr>
  </w:style>
  <w:style w:type="character" w:customStyle="1" w:styleId="FooterChar">
    <w:name w:val="Footer Char"/>
    <w:basedOn w:val="DefaultParagraphFont"/>
    <w:link w:val="Footer"/>
    <w:uiPriority w:val="99"/>
    <w:rsid w:val="00422480"/>
  </w:style>
  <w:style w:type="character" w:customStyle="1" w:styleId="eop">
    <w:name w:val="eop"/>
    <w:basedOn w:val="DefaultParagraphFont"/>
    <w:rsid w:val="004F7E99"/>
  </w:style>
  <w:style w:type="character" w:styleId="CommentReference">
    <w:name w:val="annotation reference"/>
    <w:basedOn w:val="DefaultParagraphFont"/>
    <w:uiPriority w:val="99"/>
    <w:semiHidden/>
    <w:unhideWhenUsed/>
    <w:rsid w:val="004B5977"/>
    <w:rPr>
      <w:sz w:val="16"/>
      <w:szCs w:val="16"/>
    </w:rPr>
  </w:style>
  <w:style w:type="paragraph" w:styleId="CommentText">
    <w:name w:val="annotation text"/>
    <w:basedOn w:val="Normal"/>
    <w:link w:val="CommentTextChar"/>
    <w:uiPriority w:val="99"/>
    <w:unhideWhenUsed/>
    <w:rsid w:val="004B5977"/>
    <w:rPr>
      <w:sz w:val="20"/>
      <w:szCs w:val="20"/>
    </w:rPr>
  </w:style>
  <w:style w:type="character" w:customStyle="1" w:styleId="CommentTextChar">
    <w:name w:val="Comment Text Char"/>
    <w:basedOn w:val="DefaultParagraphFont"/>
    <w:link w:val="CommentText"/>
    <w:uiPriority w:val="99"/>
    <w:rsid w:val="004B5977"/>
    <w:rPr>
      <w:sz w:val="20"/>
      <w:szCs w:val="20"/>
    </w:rPr>
  </w:style>
  <w:style w:type="paragraph" w:styleId="CommentSubject">
    <w:name w:val="annotation subject"/>
    <w:basedOn w:val="CommentText"/>
    <w:next w:val="CommentText"/>
    <w:link w:val="CommentSubjectChar"/>
    <w:uiPriority w:val="99"/>
    <w:semiHidden/>
    <w:unhideWhenUsed/>
    <w:rsid w:val="004B5977"/>
    <w:rPr>
      <w:b/>
      <w:bCs/>
    </w:rPr>
  </w:style>
  <w:style w:type="character" w:customStyle="1" w:styleId="CommentSubjectChar">
    <w:name w:val="Comment Subject Char"/>
    <w:basedOn w:val="CommentTextChar"/>
    <w:link w:val="CommentSubject"/>
    <w:uiPriority w:val="99"/>
    <w:semiHidden/>
    <w:rsid w:val="004B5977"/>
    <w:rPr>
      <w:b/>
      <w:bCs/>
      <w:sz w:val="20"/>
      <w:szCs w:val="20"/>
    </w:rPr>
  </w:style>
  <w:style w:type="paragraph" w:styleId="Revision">
    <w:name w:val="Revision"/>
    <w:hidden/>
    <w:uiPriority w:val="99"/>
    <w:semiHidden/>
    <w:rsid w:val="00F35BA7"/>
  </w:style>
  <w:style w:type="character" w:styleId="UnresolvedMention">
    <w:name w:val="Unresolved Mention"/>
    <w:basedOn w:val="DefaultParagraphFont"/>
    <w:uiPriority w:val="99"/>
    <w:semiHidden/>
    <w:unhideWhenUsed/>
    <w:rsid w:val="002F6ABB"/>
    <w:rPr>
      <w:color w:val="605E5C"/>
      <w:shd w:val="clear" w:color="auto" w:fill="E1DFDD"/>
    </w:rPr>
  </w:style>
  <w:style w:type="character" w:styleId="FollowedHyperlink">
    <w:name w:val="FollowedHyperlink"/>
    <w:basedOn w:val="DefaultParagraphFont"/>
    <w:uiPriority w:val="99"/>
    <w:semiHidden/>
    <w:unhideWhenUsed/>
    <w:rsid w:val="00FD11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3447">
      <w:bodyDiv w:val="1"/>
      <w:marLeft w:val="0"/>
      <w:marRight w:val="0"/>
      <w:marTop w:val="0"/>
      <w:marBottom w:val="0"/>
      <w:divBdr>
        <w:top w:val="none" w:sz="0" w:space="0" w:color="auto"/>
        <w:left w:val="none" w:sz="0" w:space="0" w:color="auto"/>
        <w:bottom w:val="none" w:sz="0" w:space="0" w:color="auto"/>
        <w:right w:val="none" w:sz="0" w:space="0" w:color="auto"/>
      </w:divBdr>
      <w:divsChild>
        <w:div w:id="1026835648">
          <w:marLeft w:val="0"/>
          <w:marRight w:val="0"/>
          <w:marTop w:val="0"/>
          <w:marBottom w:val="0"/>
          <w:divBdr>
            <w:top w:val="none" w:sz="0" w:space="0" w:color="auto"/>
            <w:left w:val="none" w:sz="0" w:space="0" w:color="auto"/>
            <w:bottom w:val="none" w:sz="0" w:space="0" w:color="auto"/>
            <w:right w:val="none" w:sz="0" w:space="0" w:color="auto"/>
          </w:divBdr>
        </w:div>
        <w:div w:id="85662582">
          <w:marLeft w:val="0"/>
          <w:marRight w:val="0"/>
          <w:marTop w:val="0"/>
          <w:marBottom w:val="0"/>
          <w:divBdr>
            <w:top w:val="none" w:sz="0" w:space="0" w:color="auto"/>
            <w:left w:val="none" w:sz="0" w:space="0" w:color="auto"/>
            <w:bottom w:val="none" w:sz="0" w:space="0" w:color="auto"/>
            <w:right w:val="none" w:sz="0" w:space="0" w:color="auto"/>
          </w:divBdr>
        </w:div>
      </w:divsChild>
    </w:div>
    <w:div w:id="1003246100">
      <w:bodyDiv w:val="1"/>
      <w:marLeft w:val="0"/>
      <w:marRight w:val="0"/>
      <w:marTop w:val="0"/>
      <w:marBottom w:val="0"/>
      <w:divBdr>
        <w:top w:val="none" w:sz="0" w:space="0" w:color="auto"/>
        <w:left w:val="none" w:sz="0" w:space="0" w:color="auto"/>
        <w:bottom w:val="none" w:sz="0" w:space="0" w:color="auto"/>
        <w:right w:val="none" w:sz="0" w:space="0" w:color="auto"/>
      </w:divBdr>
      <w:divsChild>
        <w:div w:id="1176382626">
          <w:marLeft w:val="0"/>
          <w:marRight w:val="0"/>
          <w:marTop w:val="0"/>
          <w:marBottom w:val="0"/>
          <w:divBdr>
            <w:top w:val="none" w:sz="0" w:space="0" w:color="auto"/>
            <w:left w:val="none" w:sz="0" w:space="0" w:color="auto"/>
            <w:bottom w:val="none" w:sz="0" w:space="0" w:color="auto"/>
            <w:right w:val="none" w:sz="0" w:space="0" w:color="auto"/>
          </w:divBdr>
        </w:div>
        <w:div w:id="1569460490">
          <w:marLeft w:val="0"/>
          <w:marRight w:val="0"/>
          <w:marTop w:val="0"/>
          <w:marBottom w:val="0"/>
          <w:divBdr>
            <w:top w:val="none" w:sz="0" w:space="0" w:color="auto"/>
            <w:left w:val="none" w:sz="0" w:space="0" w:color="auto"/>
            <w:bottom w:val="none" w:sz="0" w:space="0" w:color="auto"/>
            <w:right w:val="none" w:sz="0" w:space="0" w:color="auto"/>
          </w:divBdr>
        </w:div>
        <w:div w:id="911815585">
          <w:marLeft w:val="0"/>
          <w:marRight w:val="0"/>
          <w:marTop w:val="0"/>
          <w:marBottom w:val="0"/>
          <w:divBdr>
            <w:top w:val="none" w:sz="0" w:space="0" w:color="auto"/>
            <w:left w:val="none" w:sz="0" w:space="0" w:color="auto"/>
            <w:bottom w:val="none" w:sz="0" w:space="0" w:color="auto"/>
            <w:right w:val="none" w:sz="0" w:space="0" w:color="auto"/>
          </w:divBdr>
        </w:div>
      </w:divsChild>
    </w:div>
    <w:div w:id="115068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bra.com/bluetooth-headsets/jabra-elite-5" TargetMode="External"/><Relationship Id="rId13" Type="http://schemas.openxmlformats.org/officeDocument/2006/relationships/hyperlink" Target="http://www.jabra.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jabr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jabra.com/c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jabra.com/hearing/enhance-plus" TargetMode="External"/><Relationship Id="rId4" Type="http://schemas.openxmlformats.org/officeDocument/2006/relationships/webSettings" Target="webSettings.xml"/><Relationship Id="rId9" Type="http://schemas.openxmlformats.org/officeDocument/2006/relationships/hyperlink" Target="https://www.jabra.com/business/office-headsets/jabra-evolve/jabra-evolve2-bud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d4ee908-87eb-451b-9140-0136682aa6d4}" enabled="1" method="Standard" siteId="{5007a010-2aef-460a-a493-5d61927182b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Gibbs</dc:creator>
  <cp:keywords/>
  <dc:description/>
  <cp:lastModifiedBy>Hayley Kropog Minardi</cp:lastModifiedBy>
  <cp:revision>4</cp:revision>
  <cp:lastPrinted>2022-11-17T07:51:00Z</cp:lastPrinted>
  <dcterms:created xsi:type="dcterms:W3CDTF">2022-12-07T16:30:00Z</dcterms:created>
  <dcterms:modified xsi:type="dcterms:W3CDTF">2022-12-07T16:31:00Z</dcterms:modified>
</cp:coreProperties>
</file>